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0AA06">
      <w:pPr>
        <w:spacing w:line="288" w:lineRule="auto"/>
        <w:ind w:firstLine="964"/>
        <w:jc w:val="center"/>
        <w:rPr>
          <w:rFonts w:ascii="仿宋" w:hAnsi="仿宋" w:eastAsia="仿宋" w:cs="仿宋"/>
          <w:b/>
          <w:sz w:val="48"/>
          <w:szCs w:val="48"/>
        </w:rPr>
      </w:pPr>
    </w:p>
    <w:p w14:paraId="2BC60908">
      <w:pPr>
        <w:spacing w:line="288" w:lineRule="auto"/>
        <w:ind w:firstLine="964"/>
        <w:jc w:val="center"/>
        <w:rPr>
          <w:rFonts w:ascii="仿宋" w:hAnsi="仿宋" w:eastAsia="仿宋" w:cs="仿宋"/>
          <w:b/>
          <w:sz w:val="48"/>
          <w:szCs w:val="48"/>
        </w:rPr>
      </w:pPr>
    </w:p>
    <w:p w14:paraId="46EFD0AD">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52"/>
          <w:szCs w:val="52"/>
          <w:lang w:eastAsia="zh-CN"/>
        </w:rPr>
        <w:t>绍兴文理学院附属医院检验科自身抗体检测试剂等采购项目（二次）</w:t>
      </w:r>
    </w:p>
    <w:p w14:paraId="3CC99B34">
      <w:pPr>
        <w:spacing w:line="288" w:lineRule="auto"/>
        <w:jc w:val="center"/>
        <w:rPr>
          <w:rFonts w:ascii="仿宋" w:hAnsi="仿宋" w:eastAsia="仿宋" w:cs="仿宋"/>
          <w:b/>
          <w:bCs/>
          <w:sz w:val="72"/>
          <w:szCs w:val="72"/>
        </w:rPr>
      </w:pPr>
    </w:p>
    <w:p w14:paraId="2C3E8BA0">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54EEA9A9">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1B6DF5D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172FE15C">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1821F2EC">
      <w:pPr>
        <w:spacing w:line="288" w:lineRule="auto"/>
        <w:ind w:firstLine="560"/>
        <w:rPr>
          <w:rFonts w:ascii="仿宋" w:hAnsi="仿宋" w:eastAsia="仿宋" w:cs="仿宋"/>
          <w:sz w:val="28"/>
          <w:szCs w:val="28"/>
        </w:rPr>
      </w:pPr>
    </w:p>
    <w:p w14:paraId="4951942D">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项目编号：YH2025-</w:t>
      </w:r>
      <w:r>
        <w:rPr>
          <w:rFonts w:hint="eastAsia" w:ascii="仿宋" w:hAnsi="仿宋" w:eastAsia="仿宋" w:cs="仿宋"/>
          <w:sz w:val="28"/>
          <w:szCs w:val="28"/>
          <w:lang w:val="en-US" w:eastAsia="zh-CN"/>
        </w:rPr>
        <w:t>12028-1</w:t>
      </w:r>
    </w:p>
    <w:p w14:paraId="05B83FE2">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7551BDC9">
      <w:pPr>
        <w:pStyle w:val="25"/>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0CBF8E28">
      <w:pPr>
        <w:spacing w:line="288" w:lineRule="auto"/>
        <w:ind w:firstLine="560"/>
        <w:jc w:val="center"/>
        <w:rPr>
          <w:rFonts w:ascii="仿宋" w:hAnsi="仿宋" w:eastAsia="仿宋" w:cs="仿宋"/>
          <w:sz w:val="28"/>
        </w:rPr>
      </w:pPr>
    </w:p>
    <w:p w14:paraId="7F97E67A">
      <w:pPr>
        <w:spacing w:line="288" w:lineRule="auto"/>
        <w:ind w:firstLine="560"/>
        <w:jc w:val="center"/>
        <w:rPr>
          <w:rFonts w:ascii="仿宋" w:hAnsi="仿宋" w:eastAsia="仿宋" w:cs="仿宋"/>
          <w:sz w:val="28"/>
        </w:rPr>
      </w:pPr>
    </w:p>
    <w:p w14:paraId="101068D3">
      <w:pPr>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2</w:t>
      </w:r>
      <w:r>
        <w:rPr>
          <w:rFonts w:hint="eastAsia" w:ascii="仿宋" w:hAnsi="仿宋" w:eastAsia="仿宋" w:cs="仿宋"/>
          <w:sz w:val="28"/>
        </w:rPr>
        <w:t>月</w:t>
      </w:r>
    </w:p>
    <w:p w14:paraId="35C04C39">
      <w:pPr>
        <w:spacing w:line="288" w:lineRule="auto"/>
        <w:ind w:firstLine="1044"/>
        <w:jc w:val="center"/>
        <w:rPr>
          <w:rFonts w:ascii="仿宋" w:hAnsi="仿宋" w:eastAsia="仿宋" w:cs="仿宋"/>
          <w:b/>
          <w:sz w:val="52"/>
          <w:szCs w:val="52"/>
        </w:rPr>
      </w:pPr>
    </w:p>
    <w:p w14:paraId="29E3557B">
      <w:pPr>
        <w:spacing w:line="288" w:lineRule="auto"/>
        <w:ind w:firstLine="1044"/>
        <w:jc w:val="center"/>
        <w:rPr>
          <w:rFonts w:ascii="仿宋" w:hAnsi="仿宋" w:eastAsia="仿宋" w:cs="仿宋"/>
          <w:b/>
          <w:sz w:val="52"/>
          <w:szCs w:val="52"/>
        </w:rPr>
      </w:pPr>
    </w:p>
    <w:p w14:paraId="5FBFE6F7">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36303099">
      <w:pPr>
        <w:spacing w:line="288" w:lineRule="auto"/>
        <w:ind w:firstLine="883"/>
        <w:jc w:val="center"/>
        <w:rPr>
          <w:rFonts w:ascii="仿宋" w:hAnsi="仿宋" w:eastAsia="仿宋" w:cs="仿宋"/>
          <w:b/>
          <w:sz w:val="44"/>
          <w:szCs w:val="44"/>
        </w:rPr>
      </w:pPr>
    </w:p>
    <w:p w14:paraId="19F0678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14FFCB39">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59EC10A8">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876DE1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17B3F4B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15FB4595">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210686D4">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1EAABEC4">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3AA8AA01">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255BDC1D">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27A21F8F">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1158E459">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4BB965BB">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6121392B">
      <w:pPr>
        <w:spacing w:line="288" w:lineRule="auto"/>
        <w:rPr>
          <w:rFonts w:ascii="仿宋" w:hAnsi="仿宋" w:eastAsia="仿宋" w:cs="仿宋"/>
        </w:rPr>
      </w:pPr>
    </w:p>
    <w:p w14:paraId="372F8EF3">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14336B39">
      <w:pPr>
        <w:pStyle w:val="2"/>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0B0AF78E">
      <w:pPr>
        <w:spacing w:line="288" w:lineRule="auto"/>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62270B18">
      <w:pPr>
        <w:spacing w:line="288" w:lineRule="auto"/>
        <w:ind w:firstLine="723" w:firstLineChars="300"/>
        <w:rPr>
          <w:rFonts w:hint="eastAsia" w:ascii="仿宋" w:hAnsi="仿宋" w:eastAsia="仿宋" w:cs="仿宋"/>
          <w:sz w:val="24"/>
          <w:lang w:eastAsia="zh-CN"/>
        </w:rPr>
      </w:pPr>
      <w:r>
        <w:rPr>
          <w:rFonts w:hint="eastAsia" w:ascii="仿宋" w:hAnsi="仿宋" w:eastAsia="仿宋" w:cs="仿宋"/>
          <w:b/>
          <w:bCs/>
          <w:sz w:val="24"/>
        </w:rPr>
        <w:t>一、项目名称：</w:t>
      </w:r>
      <w:r>
        <w:rPr>
          <w:rFonts w:hint="eastAsia" w:ascii="仿宋" w:hAnsi="仿宋" w:eastAsia="仿宋" w:cs="仿宋"/>
          <w:sz w:val="24"/>
          <w:lang w:eastAsia="zh-CN"/>
        </w:rPr>
        <w:t>绍兴文理学院附属医院检验科自身抗体检测试剂等采购项目（二次）</w:t>
      </w:r>
    </w:p>
    <w:p w14:paraId="2DCF427A">
      <w:pPr>
        <w:spacing w:line="288" w:lineRule="auto"/>
        <w:ind w:firstLine="723" w:firstLineChars="300"/>
        <w:rPr>
          <w:rFonts w:hint="eastAsia" w:ascii="仿宋" w:hAnsi="仿宋" w:eastAsia="仿宋" w:cs="仿宋"/>
          <w:sz w:val="24"/>
          <w:lang w:val="en-US" w:eastAsia="zh-CN"/>
        </w:rPr>
      </w:pPr>
      <w:r>
        <w:rPr>
          <w:rFonts w:hint="eastAsia" w:ascii="仿宋" w:hAnsi="仿宋" w:eastAsia="仿宋" w:cs="仿宋"/>
          <w:b/>
          <w:bCs/>
          <w:sz w:val="24"/>
        </w:rPr>
        <w:t>二、项目编号：</w:t>
      </w:r>
      <w:r>
        <w:rPr>
          <w:rFonts w:hint="eastAsia" w:ascii="仿宋" w:hAnsi="仿宋" w:eastAsia="仿宋" w:cs="仿宋"/>
          <w:sz w:val="24"/>
        </w:rPr>
        <w:t>YH2025-</w:t>
      </w:r>
      <w:r>
        <w:rPr>
          <w:rFonts w:hint="eastAsia" w:ascii="仿宋" w:hAnsi="仿宋" w:eastAsia="仿宋" w:cs="仿宋"/>
          <w:sz w:val="24"/>
          <w:lang w:val="en-US" w:eastAsia="zh-CN"/>
        </w:rPr>
        <w:t>12028-1</w:t>
      </w:r>
    </w:p>
    <w:p w14:paraId="11CBA7CF">
      <w:pPr>
        <w:spacing w:line="288" w:lineRule="auto"/>
        <w:ind w:firstLine="723" w:firstLineChars="300"/>
        <w:rPr>
          <w:rFonts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
          <w:bCs/>
          <w:sz w:val="24"/>
        </w:rPr>
        <w:t>采购类别：</w:t>
      </w:r>
      <w:r>
        <w:rPr>
          <w:rFonts w:hint="eastAsia" w:ascii="仿宋" w:hAnsi="仿宋" w:eastAsia="仿宋" w:cs="仿宋"/>
          <w:sz w:val="24"/>
          <w:u w:val="single"/>
        </w:rPr>
        <w:t>货物</w:t>
      </w:r>
    </w:p>
    <w:p w14:paraId="54BC8BEC">
      <w:pPr>
        <w:spacing w:line="288" w:lineRule="auto"/>
        <w:ind w:firstLine="723" w:firstLineChars="300"/>
        <w:jc w:val="left"/>
        <w:rPr>
          <w:rFonts w:ascii="仿宋" w:hAnsi="仿宋" w:eastAsia="仿宋" w:cs="仿宋"/>
          <w:b/>
          <w:bCs/>
          <w:sz w:val="24"/>
        </w:rPr>
      </w:pPr>
      <w:r>
        <w:rPr>
          <w:rFonts w:hint="eastAsia" w:ascii="仿宋" w:hAnsi="仿宋" w:eastAsia="仿宋" w:cs="仿宋"/>
          <w:b/>
          <w:bCs/>
          <w:sz w:val="24"/>
        </w:rPr>
        <w:t>四、项目概况：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02F4D286">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30807B9A">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5084682F">
            <w:pPr>
              <w:widowControl/>
              <w:spacing w:line="288" w:lineRule="auto"/>
              <w:jc w:val="center"/>
              <w:textAlignment w:val="center"/>
              <w:rPr>
                <w:rFonts w:ascii="仿宋" w:hAnsi="仿宋" w:eastAsia="仿宋" w:cs="仿宋"/>
                <w:b/>
                <w:bCs/>
                <w:kern w:val="0"/>
                <w:sz w:val="24"/>
                <w:szCs w:val="24"/>
              </w:rPr>
            </w:pPr>
            <w:r>
              <w:rPr>
                <w:rFonts w:hint="eastAsia" w:ascii="仿宋" w:hAnsi="仿宋" w:eastAsia="仿宋" w:cs="仿宋"/>
                <w:b/>
                <w:bCs/>
                <w:kern w:val="0"/>
                <w:sz w:val="24"/>
                <w:szCs w:val="24"/>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3517A069">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预算金额（元）</w:t>
            </w:r>
          </w:p>
        </w:tc>
      </w:tr>
      <w:tr w14:paraId="3A481B5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36DC18FB">
            <w:pPr>
              <w:spacing w:line="288" w:lineRule="auto"/>
              <w:jc w:val="center"/>
              <w:rPr>
                <w:rFonts w:hint="eastAsia" w:ascii="仿宋" w:hAnsi="仿宋" w:eastAsia="仿宋" w:cs="仿宋"/>
                <w:sz w:val="24"/>
                <w:lang w:eastAsia="zh-CN"/>
              </w:rPr>
            </w:pPr>
            <w:r>
              <w:rPr>
                <w:rFonts w:hint="eastAsia" w:ascii="仿宋" w:hAnsi="仿宋" w:eastAsia="仿宋" w:cs="仿宋"/>
                <w:sz w:val="24"/>
                <w:lang w:eastAsia="zh-CN"/>
              </w:rPr>
              <w:t>绍兴文理学院附属医院检验科自身抗体检测试剂等采购项目（二次）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308DEA01">
            <w:pPr>
              <w:widowControl/>
              <w:spacing w:line="288" w:lineRule="auto"/>
              <w:jc w:val="center"/>
              <w:textAlignment w:val="center"/>
              <w:rPr>
                <w:rFonts w:ascii="仿宋" w:hAnsi="仿宋" w:eastAsia="仿宋" w:cs="仿宋"/>
                <w:sz w:val="24"/>
              </w:rPr>
            </w:pPr>
            <w:r>
              <w:rPr>
                <w:rFonts w:hint="eastAsia" w:ascii="仿宋" w:hAnsi="仿宋" w:eastAsia="仿宋" w:cs="仿宋"/>
                <w:sz w:val="24"/>
              </w:rPr>
              <w:t>2年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77D6DF42">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¥454000</w:t>
            </w:r>
          </w:p>
        </w:tc>
      </w:tr>
    </w:tbl>
    <w:p w14:paraId="6A66F76B">
      <w:pPr>
        <w:spacing w:line="288" w:lineRule="auto"/>
        <w:ind w:firstLine="482" w:firstLineChars="200"/>
        <w:jc w:val="left"/>
        <w:rPr>
          <w:rFonts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0F60B42B">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1.标段如有多个项目的，均应覆盖所有项目。</w:t>
      </w:r>
    </w:p>
    <w:p w14:paraId="0F06D995">
      <w:pPr>
        <w:tabs>
          <w:tab w:val="left" w:pos="464"/>
        </w:tabs>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2.投标人所投产品必须是在浙江省“智慧医保”招采子系统上注册的产品，而且要取得该产品的配送资格（投标人浙江省“智慧医保”招采子系统登陆成功及产品配送区域和对应配送产品界面打印）。</w:t>
      </w:r>
    </w:p>
    <w:p w14:paraId="0B25C9A4">
      <w:pPr>
        <w:tabs>
          <w:tab w:val="left" w:pos="464"/>
        </w:tabs>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w:t>
      </w:r>
      <w:r>
        <w:rPr>
          <w:rFonts w:hint="eastAsia" w:ascii="仿宋" w:hAnsi="仿宋" w:eastAsia="仿宋" w:cs="仿宋"/>
          <w:sz w:val="24"/>
          <w:szCs w:val="24"/>
        </w:rPr>
        <w:t>（如有）项目配套服务中涉及提供的设备，投标人须承诺根据临床要求，接入医院LIS/HIS系统，相应费用包含在投标报价中，不单独报价。</w:t>
      </w:r>
    </w:p>
    <w:p w14:paraId="63CB7F30">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4.各标段（有约定的）需包含所有相关配套设备、耗材、质控品、校准品、定标液、样品杯等配套耗材及实际质控校准所消耗试剂，以保证临床使用，均包含在投标报价中，不单独报价。</w:t>
      </w:r>
    </w:p>
    <w:p w14:paraId="203E7BFF">
      <w:pPr>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5</w:t>
      </w:r>
      <w:r>
        <w:rPr>
          <w:rFonts w:hint="eastAsia" w:ascii="仿宋" w:hAnsi="仿宋" w:eastAsia="仿宋" w:cs="仿宋"/>
          <w:b/>
          <w:bCs/>
          <w:sz w:val="24"/>
          <w:szCs w:val="24"/>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70E87B03">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645E2170">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六、本项目资格条件：</w:t>
      </w:r>
    </w:p>
    <w:p w14:paraId="0889C06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1.供应商应当具备下列条件：</w:t>
      </w:r>
    </w:p>
    <w:p w14:paraId="196A17A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1.1具有独立承担民事责任的能力；</w:t>
      </w:r>
    </w:p>
    <w:p w14:paraId="06DEC2E0">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7ECDCFF7">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5CEA35E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55871E6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0F48ADC">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1.6法律、行政法规规定的其他条件。</w:t>
      </w:r>
    </w:p>
    <w:p w14:paraId="6A44A7C5">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304BB2B6">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64312437">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60DC2A0B">
      <w:pPr>
        <w:spacing w:line="288" w:lineRule="auto"/>
        <w:ind w:firstLine="960" w:firstLineChars="400"/>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8CCFCF4">
      <w:pPr>
        <w:numPr>
          <w:ilvl w:val="0"/>
          <w:numId w:val="4"/>
        </w:numPr>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5FFBA42A">
      <w:pPr>
        <w:spacing w:line="288" w:lineRule="auto"/>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0D8F88C1">
      <w:pPr>
        <w:spacing w:line="288" w:lineRule="auto"/>
        <w:ind w:firstLine="480" w:firstLineChars="200"/>
        <w:rPr>
          <w:rFonts w:ascii="仿宋" w:hAnsi="仿宋" w:eastAsia="仿宋" w:cs="仿宋"/>
          <w:bCs/>
          <w:sz w:val="24"/>
        </w:rPr>
      </w:pPr>
      <w:r>
        <w:rPr>
          <w:rFonts w:hint="eastAsia" w:ascii="仿宋" w:hAnsi="仿宋" w:eastAsia="仿宋" w:cs="仿宋"/>
          <w:bCs/>
          <w:sz w:val="24"/>
        </w:rPr>
        <w:t>1.报名时间：自公告之日起至202</w:t>
      </w:r>
      <w:r>
        <w:rPr>
          <w:rFonts w:hint="eastAsia" w:ascii="仿宋" w:hAnsi="仿宋" w:eastAsia="仿宋" w:cs="仿宋"/>
          <w:bCs/>
          <w:sz w:val="24"/>
          <w:lang w:val="en-US" w:eastAsia="zh-CN"/>
        </w:rPr>
        <w:t>6</w:t>
      </w:r>
      <w:r>
        <w:rPr>
          <w:rFonts w:hint="eastAsia" w:ascii="仿宋" w:hAnsi="仿宋" w:eastAsia="仿宋" w:cs="仿宋"/>
          <w:bCs/>
          <w:sz w:val="24"/>
        </w:rPr>
        <w:t>年</w:t>
      </w:r>
      <w:r>
        <w:rPr>
          <w:rFonts w:hint="eastAsia" w:ascii="仿宋" w:hAnsi="仿宋" w:eastAsia="仿宋" w:cs="仿宋"/>
          <w:bCs/>
          <w:sz w:val="24"/>
          <w:lang w:val="en-US" w:eastAsia="zh-CN"/>
        </w:rPr>
        <w:t>3</w:t>
      </w:r>
      <w:r>
        <w:rPr>
          <w:rFonts w:hint="eastAsia" w:ascii="仿宋" w:hAnsi="仿宋" w:eastAsia="仿宋" w:cs="仿宋"/>
          <w:bCs/>
          <w:sz w:val="24"/>
        </w:rPr>
        <w:t>月</w:t>
      </w:r>
      <w:r>
        <w:rPr>
          <w:rFonts w:hint="eastAsia" w:ascii="仿宋" w:hAnsi="仿宋" w:eastAsia="仿宋" w:cs="仿宋"/>
          <w:bCs/>
          <w:sz w:val="24"/>
          <w:lang w:val="en-US" w:eastAsia="zh-CN"/>
        </w:rPr>
        <w:t>13</w:t>
      </w:r>
      <w:r>
        <w:rPr>
          <w:rFonts w:hint="eastAsia" w:ascii="仿宋" w:hAnsi="仿宋" w:eastAsia="仿宋" w:cs="仿宋"/>
          <w:bCs/>
          <w:sz w:val="24"/>
        </w:rPr>
        <w:t>日下午17:00时截止，每天上午08:30至12:00，下午14:00至17:00（北京时间，法定节假日除外）。</w:t>
      </w:r>
    </w:p>
    <w:p w14:paraId="49403DE2">
      <w:pPr>
        <w:wordWrap w:val="0"/>
        <w:spacing w:line="288" w:lineRule="auto"/>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2.报名方式：本项目报名资料允许投标单位通过邮寄快递方式或现场报名送达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256AE18B">
      <w:pPr>
        <w:spacing w:line="288" w:lineRule="auto"/>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（报名资料一式两份加盖单位公章，其中一份可用复印件，订书机装订或胶装，报名多标段时无需按标段单独成册）</w:t>
      </w:r>
      <w:r>
        <w:rPr>
          <w:rFonts w:hint="eastAsia" w:ascii="仿宋" w:hAnsi="仿宋" w:eastAsia="仿宋"/>
          <w:kern w:val="0"/>
          <w:sz w:val="24"/>
        </w:rPr>
        <w:t>：</w:t>
      </w:r>
    </w:p>
    <w:p w14:paraId="75DF6977">
      <w:pPr>
        <w:spacing w:line="288" w:lineRule="auto"/>
        <w:ind w:firstLine="480" w:firstLineChars="200"/>
        <w:rPr>
          <w:rFonts w:ascii="仿宋" w:hAnsi="仿宋" w:eastAsia="仿宋" w:cs="仿宋"/>
          <w:bCs/>
          <w:sz w:val="24"/>
        </w:rPr>
      </w:pPr>
      <w:r>
        <w:rPr>
          <w:rFonts w:hint="eastAsia" w:ascii="仿宋" w:hAnsi="仿宋" w:eastAsia="仿宋" w:cs="仿宋"/>
          <w:bCs/>
          <w:sz w:val="24"/>
        </w:rPr>
        <w:t>3.1封面。</w:t>
      </w:r>
    </w:p>
    <w:p w14:paraId="3ABE1919">
      <w:pPr>
        <w:spacing w:line="288" w:lineRule="auto"/>
        <w:ind w:firstLine="480" w:firstLineChars="200"/>
        <w:rPr>
          <w:rFonts w:ascii="仿宋" w:hAnsi="仿宋" w:eastAsia="仿宋" w:cs="仿宋"/>
          <w:bCs/>
          <w:sz w:val="24"/>
        </w:rPr>
      </w:pPr>
      <w:r>
        <w:rPr>
          <w:rFonts w:hint="eastAsia" w:ascii="仿宋" w:hAnsi="仿宋" w:eastAsia="仿宋" w:cs="仿宋"/>
          <w:bCs/>
          <w:sz w:val="24"/>
        </w:rPr>
        <w:t>3.2法定代表人授权书。</w:t>
      </w:r>
    </w:p>
    <w:p w14:paraId="31FCDA35">
      <w:pPr>
        <w:spacing w:line="288" w:lineRule="auto"/>
        <w:ind w:firstLine="480" w:firstLineChars="200"/>
        <w:rPr>
          <w:rFonts w:eastAsia="仿宋"/>
        </w:rPr>
      </w:pPr>
      <w:r>
        <w:rPr>
          <w:rFonts w:hint="eastAsia" w:ascii="仿宋" w:hAnsi="仿宋" w:eastAsia="仿宋" w:cs="仿宋"/>
          <w:bCs/>
          <w:sz w:val="24"/>
        </w:rPr>
        <w:t>3.3投标产品汇总表（试剂提供配套仪器信息）</w:t>
      </w:r>
    </w:p>
    <w:p w14:paraId="4492D0C4">
      <w:pPr>
        <w:spacing w:line="288" w:lineRule="auto"/>
        <w:ind w:firstLine="480" w:firstLineChars="200"/>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0D1852B4">
      <w:pPr>
        <w:spacing w:line="288" w:lineRule="auto"/>
        <w:ind w:firstLine="480" w:firstLineChars="200"/>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466A73B7">
      <w:pPr>
        <w:spacing w:line="288" w:lineRule="auto"/>
        <w:ind w:firstLine="480" w:firstLineChars="200"/>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5F55659C">
      <w:pPr>
        <w:spacing w:line="288" w:lineRule="auto"/>
        <w:ind w:firstLine="480" w:firstLineChars="200"/>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30B42339">
      <w:pPr>
        <w:spacing w:line="288" w:lineRule="auto"/>
        <w:ind w:firstLine="480" w:firstLineChars="200"/>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w:t>
      </w:r>
      <w:r>
        <w:rPr>
          <w:rFonts w:hint="eastAsia" w:ascii="仿宋" w:hAnsi="仿宋" w:eastAsia="仿宋" w:cs="仿宋"/>
          <w:sz w:val="24"/>
          <w:szCs w:val="24"/>
        </w:rPr>
        <w:t>投标人浙江省“智慧医保”招采子系统登陆成功及产品配送区域和对应配送产品界面打印</w:t>
      </w:r>
      <w:r>
        <w:rPr>
          <w:rFonts w:hint="eastAsia" w:ascii="仿宋" w:hAnsi="仿宋" w:eastAsia="仿宋" w:cs="仿宋"/>
          <w:bCs/>
          <w:sz w:val="24"/>
        </w:rPr>
        <w:t>）。</w:t>
      </w:r>
    </w:p>
    <w:p w14:paraId="1690DFF6">
      <w:pPr>
        <w:spacing w:line="288" w:lineRule="auto"/>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w:t>
      </w:r>
      <w:r>
        <w:rPr>
          <w:rFonts w:hint="eastAsia" w:ascii="仿宋" w:hAnsi="仿宋" w:eastAsia="仿宋" w:cs="仿宋"/>
          <w:sz w:val="24"/>
          <w:u w:val="single"/>
          <w:lang w:val="en-US" w:eastAsia="zh-CN"/>
        </w:rPr>
        <w:t>6</w:t>
      </w:r>
      <w:r>
        <w:rPr>
          <w:rFonts w:hint="eastAsia" w:ascii="仿宋" w:hAnsi="仿宋" w:eastAsia="仿宋" w:cs="仿宋"/>
          <w:sz w:val="24"/>
          <w:u w:val="single"/>
        </w:rPr>
        <w:t>年</w:t>
      </w:r>
      <w:r>
        <w:rPr>
          <w:rFonts w:hint="eastAsia" w:ascii="仿宋" w:hAnsi="仿宋" w:eastAsia="仿宋" w:cs="仿宋"/>
          <w:sz w:val="24"/>
          <w:u w:val="single"/>
          <w:lang w:val="en-US" w:eastAsia="zh-CN"/>
        </w:rPr>
        <w:t>3</w:t>
      </w:r>
      <w:r>
        <w:rPr>
          <w:rFonts w:hint="eastAsia" w:ascii="仿宋" w:hAnsi="仿宋" w:eastAsia="仿宋" w:cs="仿宋"/>
          <w:sz w:val="24"/>
          <w:u w:val="single"/>
        </w:rPr>
        <w:t>月</w:t>
      </w:r>
      <w:r>
        <w:rPr>
          <w:rFonts w:hint="eastAsia" w:ascii="仿宋" w:hAnsi="仿宋" w:eastAsia="仿宋" w:cs="仿宋"/>
          <w:sz w:val="24"/>
          <w:u w:val="single"/>
          <w:lang w:val="en-US" w:eastAsia="zh-CN"/>
        </w:rPr>
        <w:t>20</w:t>
      </w:r>
      <w:r>
        <w:rPr>
          <w:rFonts w:hint="eastAsia" w:ascii="仿宋" w:hAnsi="仿宋" w:eastAsia="仿宋" w:cs="仿宋"/>
          <w:sz w:val="24"/>
          <w:u w:val="single"/>
        </w:rPr>
        <w:t>日14时30分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4FD35F91">
      <w:pPr>
        <w:spacing w:line="288" w:lineRule="auto"/>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46E5786F">
      <w:pPr>
        <w:spacing w:line="288" w:lineRule="auto"/>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7"/>
      <w:bookmarkEnd w:id="5"/>
      <w:bookmarkStart w:id="6" w:name="_Hlt10553106"/>
      <w:bookmarkEnd w:id="6"/>
    </w:p>
    <w:p w14:paraId="009CA727">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79AF14F">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60E225E">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w:t>
      </w:r>
      <w:r>
        <w:rPr>
          <w:rFonts w:hint="eastAsia" w:ascii="仿宋" w:hAnsi="仿宋" w:eastAsia="仿宋" w:cs="仿宋"/>
          <w:bCs/>
          <w:sz w:val="24"/>
          <w:lang w:eastAsia="zh-CN"/>
        </w:rPr>
        <w:t>相关网站查看</w:t>
      </w:r>
      <w:r>
        <w:rPr>
          <w:rFonts w:hint="eastAsia" w:ascii="仿宋" w:hAnsi="仿宋" w:eastAsia="仿宋" w:cs="仿宋"/>
          <w:bCs/>
          <w:sz w:val="24"/>
        </w:rPr>
        <w:t>下载。</w:t>
      </w:r>
    </w:p>
    <w:p w14:paraId="7EA34C24">
      <w:pPr>
        <w:pStyle w:val="12"/>
        <w:wordWrap w:val="0"/>
        <w:spacing w:line="288"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05281F5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40EFF7D3">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8AB40B5">
      <w:pPr>
        <w:wordWrap w:val="0"/>
        <w:spacing w:line="288" w:lineRule="auto"/>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EC284D0">
      <w:pPr>
        <w:spacing w:line="288" w:lineRule="auto"/>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6D7DECE1">
      <w:pPr>
        <w:spacing w:line="288" w:lineRule="auto"/>
        <w:ind w:firstLine="482" w:firstLineChars="200"/>
        <w:rPr>
          <w:rFonts w:ascii="仿宋" w:hAnsi="仿宋" w:eastAsia="仿宋" w:cs="仿宋"/>
          <w:b/>
          <w:sz w:val="24"/>
        </w:rPr>
      </w:pPr>
      <w:r>
        <w:rPr>
          <w:rFonts w:hint="eastAsia" w:ascii="仿宋" w:hAnsi="仿宋" w:eastAsia="仿宋" w:cs="仿宋"/>
          <w:b/>
          <w:sz w:val="24"/>
        </w:rPr>
        <w:t>十二、质疑和投诉：</w:t>
      </w:r>
    </w:p>
    <w:p w14:paraId="0F3672ED">
      <w:pPr>
        <w:spacing w:line="288" w:lineRule="auto"/>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21321B09">
      <w:pPr>
        <w:spacing w:line="288" w:lineRule="auto"/>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36E6AF2E">
      <w:pPr>
        <w:spacing w:line="288" w:lineRule="auto"/>
        <w:ind w:firstLine="472" w:firstLineChars="196"/>
        <w:rPr>
          <w:rFonts w:ascii="仿宋" w:hAnsi="仿宋" w:eastAsia="仿宋" w:cs="仿宋"/>
          <w:b/>
          <w:sz w:val="24"/>
        </w:rPr>
      </w:pPr>
      <w:r>
        <w:rPr>
          <w:rFonts w:hint="eastAsia" w:ascii="仿宋" w:hAnsi="仿宋" w:eastAsia="仿宋" w:cs="仿宋"/>
          <w:b/>
          <w:sz w:val="24"/>
        </w:rPr>
        <w:t>十三、联系方式：</w:t>
      </w:r>
    </w:p>
    <w:p w14:paraId="1FD8DAD1">
      <w:pPr>
        <w:spacing w:line="288" w:lineRule="auto"/>
        <w:ind w:firstLine="470" w:firstLineChars="196"/>
        <w:rPr>
          <w:rFonts w:hint="eastAsia" w:ascii="仿宋" w:hAnsi="仿宋" w:eastAsia="仿宋" w:cs="仿宋"/>
          <w:sz w:val="24"/>
          <w:u w:val="single"/>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rPr>
        <w:t>贺老师/韩老师，联系电话：0575-88293115/0575-88293030。</w:t>
      </w:r>
    </w:p>
    <w:p w14:paraId="0C11A62D">
      <w:pPr>
        <w:spacing w:line="288" w:lineRule="auto"/>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6D2EF72C">
      <w:pPr>
        <w:wordWrap w:val="0"/>
        <w:spacing w:line="288" w:lineRule="auto"/>
        <w:ind w:firstLine="420" w:firstLineChars="200"/>
        <w:jc w:val="right"/>
        <w:rPr>
          <w:rFonts w:ascii="仿宋" w:hAnsi="仿宋" w:eastAsia="仿宋" w:cs="仿宋"/>
        </w:rPr>
      </w:pPr>
      <w:r>
        <w:rPr>
          <w:rFonts w:hint="eastAsia" w:ascii="仿宋" w:hAnsi="仿宋" w:eastAsia="仿宋" w:cs="仿宋"/>
        </w:rPr>
        <w:t>　　　</w:t>
      </w:r>
    </w:p>
    <w:p w14:paraId="1CEEE211">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3B463F01">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392F6422">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w:t>
      </w:r>
      <w:r>
        <w:rPr>
          <w:rFonts w:hint="eastAsia" w:ascii="仿宋" w:hAnsi="仿宋" w:eastAsia="仿宋" w:cs="仿宋"/>
          <w:kern w:val="0"/>
          <w:sz w:val="24"/>
          <w:u w:val="single"/>
          <w:lang w:val="en-US" w:eastAsia="zh-CN"/>
        </w:rPr>
        <w:t>6</w:t>
      </w:r>
      <w:r>
        <w:rPr>
          <w:rFonts w:hint="eastAsia" w:ascii="仿宋" w:hAnsi="仿宋" w:eastAsia="仿宋" w:cs="仿宋"/>
          <w:kern w:val="0"/>
          <w:sz w:val="24"/>
          <w:u w:val="single"/>
        </w:rPr>
        <w:t>年</w:t>
      </w:r>
      <w:r>
        <w:rPr>
          <w:rFonts w:hint="eastAsia" w:ascii="仿宋" w:hAnsi="仿宋" w:eastAsia="仿宋" w:cs="仿宋"/>
          <w:kern w:val="0"/>
          <w:sz w:val="24"/>
          <w:u w:val="single"/>
          <w:lang w:val="en-US" w:eastAsia="zh-CN"/>
        </w:rPr>
        <w:t>2</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27</w:t>
      </w:r>
      <w:r>
        <w:rPr>
          <w:rFonts w:hint="eastAsia" w:ascii="仿宋" w:hAnsi="仿宋" w:eastAsia="仿宋" w:cs="仿宋"/>
          <w:kern w:val="0"/>
          <w:sz w:val="24"/>
          <w:u w:val="single"/>
        </w:rPr>
        <w:t>日</w:t>
      </w:r>
      <w:bookmarkEnd w:id="1"/>
      <w:bookmarkEnd w:id="2"/>
      <w:bookmarkEnd w:id="4"/>
      <w:bookmarkStart w:id="7" w:name="_Toc104885740"/>
    </w:p>
    <w:p w14:paraId="5B2C5931">
      <w:pPr>
        <w:spacing w:line="288" w:lineRule="auto"/>
        <w:jc w:val="center"/>
        <w:rPr>
          <w:rFonts w:ascii="仿宋" w:hAnsi="仿宋" w:eastAsia="仿宋" w:cs="仿宋"/>
          <w:b/>
          <w:bCs/>
          <w:sz w:val="44"/>
          <w:szCs w:val="44"/>
        </w:rPr>
      </w:pPr>
    </w:p>
    <w:p w14:paraId="400CAF07">
      <w:pPr>
        <w:spacing w:line="288" w:lineRule="auto"/>
        <w:jc w:val="center"/>
        <w:rPr>
          <w:rFonts w:ascii="仿宋" w:hAnsi="仿宋" w:eastAsia="仿宋" w:cs="仿宋"/>
          <w:b/>
          <w:bCs/>
          <w:sz w:val="44"/>
          <w:szCs w:val="44"/>
        </w:rPr>
      </w:pPr>
    </w:p>
    <w:p w14:paraId="2C5BDBC0">
      <w:pPr>
        <w:spacing w:line="288" w:lineRule="auto"/>
        <w:jc w:val="center"/>
        <w:rPr>
          <w:rFonts w:ascii="仿宋" w:hAnsi="仿宋" w:eastAsia="仿宋" w:cs="仿宋"/>
          <w:b/>
          <w:bCs/>
          <w:sz w:val="44"/>
          <w:szCs w:val="44"/>
        </w:rPr>
      </w:pPr>
    </w:p>
    <w:p w14:paraId="31A100EF">
      <w:pPr>
        <w:spacing w:line="288" w:lineRule="auto"/>
        <w:jc w:val="center"/>
        <w:rPr>
          <w:rFonts w:ascii="仿宋" w:hAnsi="仿宋" w:eastAsia="仿宋" w:cs="仿宋"/>
          <w:b/>
          <w:bCs/>
          <w:sz w:val="44"/>
          <w:szCs w:val="44"/>
        </w:rPr>
      </w:pPr>
    </w:p>
    <w:p w14:paraId="6D828757">
      <w:pPr>
        <w:spacing w:line="288" w:lineRule="auto"/>
        <w:jc w:val="center"/>
        <w:rPr>
          <w:rFonts w:ascii="仿宋" w:hAnsi="仿宋" w:eastAsia="仿宋" w:cs="仿宋"/>
          <w:b/>
          <w:bCs/>
          <w:sz w:val="44"/>
          <w:szCs w:val="44"/>
        </w:rPr>
      </w:pPr>
    </w:p>
    <w:p w14:paraId="5E170D53">
      <w:pPr>
        <w:spacing w:line="288" w:lineRule="auto"/>
        <w:jc w:val="center"/>
        <w:rPr>
          <w:rFonts w:ascii="仿宋" w:hAnsi="仿宋" w:eastAsia="仿宋" w:cs="仿宋"/>
          <w:b/>
          <w:bCs/>
          <w:sz w:val="44"/>
          <w:szCs w:val="44"/>
        </w:rPr>
      </w:pPr>
    </w:p>
    <w:p w14:paraId="0CB6A382">
      <w:pPr>
        <w:spacing w:line="288" w:lineRule="auto"/>
        <w:jc w:val="center"/>
        <w:rPr>
          <w:rFonts w:ascii="仿宋" w:hAnsi="仿宋" w:eastAsia="仿宋" w:cs="仿宋"/>
          <w:b/>
          <w:bCs/>
          <w:sz w:val="44"/>
          <w:szCs w:val="44"/>
        </w:rPr>
      </w:pPr>
    </w:p>
    <w:p w14:paraId="35F63F8F">
      <w:pPr>
        <w:spacing w:line="288" w:lineRule="auto"/>
        <w:jc w:val="center"/>
        <w:rPr>
          <w:rFonts w:ascii="仿宋" w:hAnsi="仿宋" w:eastAsia="仿宋" w:cs="仿宋"/>
          <w:b/>
          <w:bCs/>
          <w:sz w:val="44"/>
          <w:szCs w:val="44"/>
        </w:rPr>
      </w:pPr>
    </w:p>
    <w:p w14:paraId="01332A58">
      <w:pPr>
        <w:spacing w:line="288" w:lineRule="auto"/>
        <w:jc w:val="center"/>
        <w:rPr>
          <w:rFonts w:ascii="仿宋" w:hAnsi="仿宋" w:eastAsia="仿宋" w:cs="仿宋"/>
          <w:b/>
          <w:bCs/>
          <w:sz w:val="44"/>
          <w:szCs w:val="44"/>
        </w:rPr>
      </w:pPr>
    </w:p>
    <w:p w14:paraId="15B9C27C">
      <w:pPr>
        <w:spacing w:line="288" w:lineRule="auto"/>
        <w:jc w:val="center"/>
        <w:rPr>
          <w:rFonts w:ascii="仿宋" w:hAnsi="仿宋" w:eastAsia="仿宋" w:cs="仿宋"/>
          <w:b/>
          <w:bCs/>
          <w:sz w:val="44"/>
          <w:szCs w:val="44"/>
        </w:rPr>
      </w:pPr>
    </w:p>
    <w:p w14:paraId="239CCD36">
      <w:pPr>
        <w:spacing w:line="288" w:lineRule="auto"/>
        <w:jc w:val="center"/>
        <w:rPr>
          <w:rFonts w:ascii="仿宋" w:hAnsi="仿宋" w:eastAsia="仿宋" w:cs="仿宋"/>
          <w:b/>
          <w:bCs/>
          <w:sz w:val="44"/>
          <w:szCs w:val="44"/>
        </w:rPr>
      </w:pPr>
    </w:p>
    <w:p w14:paraId="55E12192">
      <w:pPr>
        <w:spacing w:line="288" w:lineRule="auto"/>
        <w:jc w:val="center"/>
        <w:rPr>
          <w:rFonts w:ascii="仿宋" w:hAnsi="仿宋" w:eastAsia="仿宋" w:cs="仿宋"/>
          <w:b/>
          <w:bCs/>
          <w:sz w:val="44"/>
          <w:szCs w:val="44"/>
        </w:rPr>
      </w:pPr>
    </w:p>
    <w:p w14:paraId="7BBB2325">
      <w:pPr>
        <w:spacing w:line="288" w:lineRule="auto"/>
        <w:jc w:val="center"/>
        <w:rPr>
          <w:rFonts w:ascii="仿宋" w:hAnsi="仿宋" w:eastAsia="仿宋" w:cs="仿宋"/>
          <w:b/>
          <w:bCs/>
          <w:sz w:val="44"/>
          <w:szCs w:val="44"/>
        </w:rPr>
      </w:pPr>
    </w:p>
    <w:p w14:paraId="76176F8F">
      <w:pPr>
        <w:spacing w:line="288" w:lineRule="auto"/>
        <w:jc w:val="center"/>
        <w:rPr>
          <w:rFonts w:ascii="仿宋" w:hAnsi="仿宋" w:eastAsia="仿宋" w:cs="仿宋"/>
          <w:b/>
          <w:bCs/>
          <w:sz w:val="44"/>
          <w:szCs w:val="44"/>
        </w:rPr>
      </w:pPr>
    </w:p>
    <w:p w14:paraId="60E2E11E">
      <w:pPr>
        <w:spacing w:line="288" w:lineRule="auto"/>
        <w:jc w:val="center"/>
        <w:rPr>
          <w:rFonts w:ascii="仿宋" w:hAnsi="仿宋" w:eastAsia="仿宋" w:cs="仿宋"/>
          <w:b/>
          <w:bCs/>
          <w:sz w:val="44"/>
          <w:szCs w:val="44"/>
        </w:rPr>
      </w:pPr>
    </w:p>
    <w:p w14:paraId="08EE09ED">
      <w:pPr>
        <w:spacing w:line="288" w:lineRule="auto"/>
        <w:jc w:val="center"/>
        <w:rPr>
          <w:rFonts w:ascii="仿宋" w:hAnsi="仿宋" w:eastAsia="仿宋" w:cs="仿宋"/>
          <w:b/>
          <w:bCs/>
          <w:sz w:val="44"/>
          <w:szCs w:val="44"/>
        </w:rPr>
      </w:pPr>
    </w:p>
    <w:p w14:paraId="62A5C157">
      <w:pPr>
        <w:spacing w:line="288" w:lineRule="auto"/>
        <w:jc w:val="center"/>
        <w:rPr>
          <w:rFonts w:ascii="仿宋" w:hAnsi="仿宋" w:eastAsia="仿宋" w:cs="仿宋"/>
          <w:b/>
          <w:bCs/>
          <w:sz w:val="44"/>
          <w:szCs w:val="44"/>
        </w:rPr>
      </w:pPr>
    </w:p>
    <w:p w14:paraId="6938A412">
      <w:pPr>
        <w:spacing w:line="288" w:lineRule="auto"/>
        <w:jc w:val="center"/>
        <w:rPr>
          <w:rFonts w:hint="eastAsia" w:ascii="仿宋" w:hAnsi="仿宋" w:eastAsia="仿宋" w:cs="仿宋"/>
          <w:b/>
          <w:bCs/>
          <w:sz w:val="44"/>
          <w:szCs w:val="44"/>
        </w:rPr>
      </w:pPr>
    </w:p>
    <w:p w14:paraId="6BF1D9F9">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2D204894">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7B73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8BAA9C">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8FD20">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1D59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43D6D8A">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B04B56E">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41D1F329">
            <w:pPr>
              <w:spacing w:line="288" w:lineRule="auto"/>
              <w:ind w:firstLine="482"/>
              <w:rPr>
                <w:rFonts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C45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CEF44D6">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77BCCAF">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246B8665">
            <w:pPr>
              <w:snapToGrid w:val="0"/>
              <w:spacing w:line="288" w:lineRule="auto"/>
              <w:rPr>
                <w:rFonts w:ascii="仿宋" w:hAnsi="仿宋" w:eastAsia="仿宋" w:cs="仿宋"/>
                <w:bCs/>
                <w:sz w:val="24"/>
              </w:rPr>
            </w:pPr>
            <w:r>
              <w:rPr>
                <w:rFonts w:hint="eastAsia" w:ascii="仿宋" w:hAnsi="仿宋" w:eastAsia="仿宋" w:cs="仿宋"/>
                <w:bCs/>
                <w:sz w:val="24"/>
              </w:rPr>
              <w:t>1.资格后审。</w:t>
            </w:r>
          </w:p>
          <w:p w14:paraId="43627C06">
            <w:pPr>
              <w:autoSpaceDE w:val="0"/>
              <w:autoSpaceDN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622F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2D65A4F">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FA4B766">
            <w:pPr>
              <w:autoSpaceDE w:val="0"/>
              <w:autoSpaceDN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60E9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A7DDBB">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53E3E03">
            <w:pPr>
              <w:autoSpaceDE w:val="0"/>
              <w:autoSpaceDN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CF7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490FF89">
            <w:pPr>
              <w:spacing w:line="288" w:lineRule="auto"/>
              <w:jc w:val="center"/>
              <w:rPr>
                <w:rFonts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9291F40">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5433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18EE63F">
            <w:pPr>
              <w:spacing w:line="288" w:lineRule="auto"/>
              <w:jc w:val="center"/>
              <w:rPr>
                <w:rFonts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D9BE343">
            <w:pPr>
              <w:spacing w:line="288" w:lineRule="auto"/>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（按各个标段（目录标段）分别制作投标文件）</w:t>
            </w:r>
          </w:p>
        </w:tc>
      </w:tr>
      <w:tr w14:paraId="74EB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D4D4D17">
            <w:pPr>
              <w:spacing w:line="288" w:lineRule="auto"/>
              <w:jc w:val="center"/>
              <w:rPr>
                <w:rFonts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14B5EE99">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7720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525C556">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EBE2AA4">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4668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AE1BCBD">
            <w:pPr>
              <w:spacing w:line="288" w:lineRule="auto"/>
              <w:jc w:val="center"/>
              <w:rPr>
                <w:rFonts w:ascii="仿宋" w:hAnsi="仿宋" w:eastAsia="仿宋" w:cs="仿宋"/>
                <w:sz w:val="24"/>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C6CE703">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6CBB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DC48DBC">
            <w:pPr>
              <w:spacing w:line="288" w:lineRule="auto"/>
              <w:jc w:val="center"/>
              <w:rPr>
                <w:rFonts w:ascii="仿宋" w:hAnsi="仿宋" w:eastAsia="仿宋" w:cs="仿宋"/>
                <w:sz w:val="24"/>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6BA634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投标人信用信息事项</w:t>
            </w:r>
          </w:p>
          <w:p w14:paraId="1C0F3C21">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446E167F">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3CAF4289">
            <w:pPr>
              <w:snapToGrid w:val="0"/>
              <w:spacing w:line="288" w:lineRule="auto"/>
              <w:rPr>
                <w:rFonts w:ascii="仿宋" w:hAnsi="仿宋" w:eastAsia="仿宋" w:cs="仿宋"/>
                <w:b/>
                <w:bCs/>
                <w:sz w:val="24"/>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B09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B182674">
            <w:pPr>
              <w:spacing w:line="288" w:lineRule="auto"/>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D49B411">
            <w:pPr>
              <w:spacing w:line="288" w:lineRule="auto"/>
              <w:rPr>
                <w:rFonts w:ascii="仿宋" w:hAnsi="仿宋" w:eastAsia="仿宋" w:cs="仿宋"/>
                <w:b/>
                <w:bCs/>
                <w:sz w:val="24"/>
              </w:rPr>
            </w:pPr>
            <w:r>
              <w:rPr>
                <w:rFonts w:hint="eastAsia" w:ascii="仿宋" w:hAnsi="仿宋" w:eastAsia="仿宋" w:cs="仿宋"/>
                <w:b/>
                <w:bCs/>
                <w:sz w:val="24"/>
              </w:rPr>
              <w:t>招标代理服务费：</w:t>
            </w:r>
          </w:p>
          <w:p w14:paraId="7F76EE0E">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181BB063">
            <w:pPr>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252B409D">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0233D031">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34C6C611">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0AF1FF37">
            <w:pPr>
              <w:spacing w:line="288" w:lineRule="auto"/>
              <w:rPr>
                <w:rFonts w:ascii="仿宋" w:hAnsi="仿宋" w:eastAsia="仿宋" w:cs="仿宋"/>
                <w:sz w:val="24"/>
              </w:rPr>
            </w:pPr>
            <w:r>
              <w:rPr>
                <w:rFonts w:hint="eastAsia" w:ascii="仿宋" w:hAnsi="仿宋" w:eastAsia="仿宋" w:cs="仿宋"/>
                <w:sz w:val="24"/>
              </w:rPr>
              <w:t>账    号：336006190018819003083</w:t>
            </w:r>
          </w:p>
          <w:p w14:paraId="7D29E870">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289F340D">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7C13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4C7D9B">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A4F4B61">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186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105B757">
            <w:pPr>
              <w:spacing w:line="288" w:lineRule="auto"/>
              <w:jc w:val="center"/>
              <w:rPr>
                <w:rFonts w:ascii="仿宋" w:hAnsi="仿宋" w:eastAsia="仿宋" w:cs="仿宋"/>
                <w:sz w:val="24"/>
              </w:rPr>
            </w:pPr>
            <w:r>
              <w:rPr>
                <w:rFonts w:hint="eastAsia" w:ascii="仿宋" w:hAnsi="仿宋" w:eastAsia="仿宋" w:cs="仿宋"/>
                <w:sz w:val="24"/>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A0F3D4">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6C9DB727">
      <w:pPr>
        <w:spacing w:line="288" w:lineRule="auto"/>
        <w:jc w:val="center"/>
        <w:rPr>
          <w:rFonts w:ascii="仿宋" w:hAnsi="仿宋" w:eastAsia="仿宋" w:cs="仿宋"/>
          <w:b/>
          <w:bCs/>
          <w:sz w:val="32"/>
          <w:szCs w:val="28"/>
        </w:rPr>
      </w:pPr>
    </w:p>
    <w:p w14:paraId="5A9D7FFF">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二、招标文件</w:t>
      </w:r>
      <w:bookmarkEnd w:id="9"/>
    </w:p>
    <w:p w14:paraId="5FC1018E">
      <w:pPr>
        <w:snapToGrid w:val="0"/>
        <w:spacing w:line="288" w:lineRule="auto"/>
        <w:jc w:val="left"/>
        <w:rPr>
          <w:rFonts w:ascii="仿宋" w:hAnsi="仿宋" w:eastAsia="仿宋" w:cs="仿宋"/>
          <w:b/>
          <w:sz w:val="24"/>
        </w:rPr>
      </w:pPr>
      <w:r>
        <w:rPr>
          <w:rFonts w:hint="eastAsia" w:ascii="仿宋" w:hAnsi="仿宋" w:eastAsia="仿宋" w:cs="仿宋"/>
          <w:b/>
          <w:sz w:val="24"/>
        </w:rPr>
        <w:t>1.适用范围</w:t>
      </w:r>
    </w:p>
    <w:p w14:paraId="1DF741AE">
      <w:pPr>
        <w:snapToGrid w:val="0"/>
        <w:spacing w:line="288"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6583FCBA">
      <w:pPr>
        <w:snapToGrid w:val="0"/>
        <w:spacing w:line="288"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2FDCD182">
      <w:pPr>
        <w:snapToGrid w:val="0"/>
        <w:spacing w:line="288" w:lineRule="auto"/>
        <w:jc w:val="left"/>
        <w:rPr>
          <w:rFonts w:ascii="仿宋" w:hAnsi="仿宋" w:eastAsia="仿宋" w:cs="仿宋"/>
          <w:b/>
          <w:bCs/>
          <w:sz w:val="24"/>
        </w:rPr>
      </w:pPr>
      <w:r>
        <w:rPr>
          <w:rFonts w:hint="eastAsia" w:ascii="仿宋" w:hAnsi="仿宋" w:eastAsia="仿宋" w:cs="仿宋"/>
          <w:b/>
          <w:bCs/>
          <w:sz w:val="24"/>
        </w:rPr>
        <w:t>2.名词定义</w:t>
      </w:r>
    </w:p>
    <w:p w14:paraId="67AB7F52">
      <w:pPr>
        <w:snapToGrid w:val="0"/>
        <w:spacing w:line="288"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6D3BF88B">
      <w:pPr>
        <w:snapToGrid w:val="0"/>
        <w:spacing w:line="288"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5B7A543">
      <w:pPr>
        <w:snapToGrid w:val="0"/>
        <w:spacing w:line="288"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2D864C0">
      <w:pPr>
        <w:snapToGrid w:val="0"/>
        <w:spacing w:line="288"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716F0D17">
      <w:pPr>
        <w:snapToGrid w:val="0"/>
        <w:spacing w:line="288"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6AB5FF0B">
      <w:pPr>
        <w:snapToGrid w:val="0"/>
        <w:spacing w:line="288"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5B96611B">
      <w:pPr>
        <w:snapToGrid w:val="0"/>
        <w:spacing w:line="288"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9054BED">
      <w:pPr>
        <w:snapToGrid w:val="0"/>
        <w:spacing w:line="288"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05B3A176">
      <w:pPr>
        <w:snapToGrid w:val="0"/>
        <w:spacing w:line="288"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0D17E9A7">
      <w:pPr>
        <w:snapToGrid w:val="0"/>
        <w:spacing w:line="288" w:lineRule="auto"/>
        <w:jc w:val="left"/>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3B34EA13">
      <w:pPr>
        <w:snapToGrid w:val="0"/>
        <w:spacing w:line="288" w:lineRule="auto"/>
        <w:jc w:val="left"/>
        <w:rPr>
          <w:rFonts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62ECAF09">
      <w:pPr>
        <w:pStyle w:val="7"/>
        <w:widowControl w:val="0"/>
        <w:numPr>
          <w:ilvl w:val="0"/>
          <w:numId w:val="0"/>
        </w:numPr>
        <w:spacing w:afterLines="0" w:line="288" w:lineRule="auto"/>
        <w:rPr>
          <w:rFonts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2070AC08">
      <w:pPr>
        <w:snapToGrid w:val="0"/>
        <w:spacing w:line="288" w:lineRule="auto"/>
        <w:jc w:val="left"/>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3497487E">
      <w:pPr>
        <w:snapToGrid w:val="0"/>
        <w:spacing w:line="288" w:lineRule="auto"/>
        <w:jc w:val="left"/>
        <w:rPr>
          <w:rFonts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28E0057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248641DB">
      <w:pPr>
        <w:adjustRightInd w:val="0"/>
        <w:spacing w:line="288" w:lineRule="auto"/>
        <w:ind w:firstLine="480" w:firstLineChars="200"/>
        <w:rPr>
          <w:rFonts w:ascii="仿宋" w:hAnsi="仿宋" w:eastAsia="仿宋" w:cs="仿宋"/>
          <w:sz w:val="24"/>
          <w:szCs w:val="24"/>
        </w:rPr>
      </w:pPr>
    </w:p>
    <w:p w14:paraId="78666206">
      <w:pPr>
        <w:adjustRightInd w:val="0"/>
        <w:spacing w:line="288" w:lineRule="auto"/>
        <w:rPr>
          <w:rFonts w:ascii="仿宋" w:hAnsi="仿宋" w:eastAsia="仿宋" w:cs="仿宋"/>
          <w:sz w:val="24"/>
          <w:szCs w:val="24"/>
        </w:rPr>
      </w:pPr>
    </w:p>
    <w:p w14:paraId="57FAFBF4">
      <w:pPr>
        <w:snapToGrid w:val="0"/>
        <w:spacing w:line="288"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44B5B5D5">
      <w:pPr>
        <w:snapToGrid w:val="0"/>
        <w:spacing w:line="288" w:lineRule="auto"/>
        <w:jc w:val="left"/>
        <w:rPr>
          <w:rFonts w:ascii="仿宋" w:hAnsi="仿宋" w:eastAsia="仿宋" w:cs="仿宋"/>
          <w:b/>
          <w:sz w:val="24"/>
        </w:rPr>
      </w:pPr>
      <w:r>
        <w:rPr>
          <w:rFonts w:hint="eastAsia" w:ascii="仿宋" w:hAnsi="仿宋" w:eastAsia="仿宋" w:cs="仿宋"/>
          <w:b/>
          <w:sz w:val="24"/>
        </w:rPr>
        <w:t>1.投标文件的语言及货币单位</w:t>
      </w:r>
    </w:p>
    <w:p w14:paraId="6CB6DC96">
      <w:pPr>
        <w:snapToGrid w:val="0"/>
        <w:spacing w:line="288"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509080D3">
      <w:pPr>
        <w:snapToGrid w:val="0"/>
        <w:spacing w:line="288"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57B7D276">
      <w:pPr>
        <w:snapToGrid w:val="0"/>
        <w:spacing w:line="288" w:lineRule="auto"/>
        <w:jc w:val="left"/>
        <w:rPr>
          <w:rFonts w:ascii="仿宋" w:hAnsi="仿宋" w:eastAsia="仿宋" w:cs="仿宋"/>
          <w:b/>
          <w:sz w:val="24"/>
        </w:rPr>
      </w:pPr>
      <w:r>
        <w:rPr>
          <w:rFonts w:hint="eastAsia" w:ascii="仿宋" w:hAnsi="仿宋" w:eastAsia="仿宋" w:cs="仿宋"/>
          <w:b/>
          <w:sz w:val="24"/>
        </w:rPr>
        <w:t>2.投标文件的组成</w:t>
      </w:r>
    </w:p>
    <w:p w14:paraId="16CABE3A">
      <w:pPr>
        <w:snapToGrid w:val="0"/>
        <w:spacing w:line="288"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6D8A8672">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2640D1F7">
      <w:pPr>
        <w:snapToGrid w:val="0"/>
        <w:spacing w:line="288" w:lineRule="auto"/>
        <w:jc w:val="left"/>
        <w:rPr>
          <w:rFonts w:ascii="仿宋" w:hAnsi="仿宋" w:eastAsia="仿宋" w:cs="仿宋"/>
          <w:sz w:val="24"/>
        </w:rPr>
      </w:pPr>
      <w:r>
        <w:rPr>
          <w:rFonts w:hint="eastAsia" w:ascii="仿宋" w:hAnsi="仿宋" w:eastAsia="仿宋" w:cs="仿宋"/>
          <w:sz w:val="24"/>
        </w:rPr>
        <w:t>2.1.1投标声明函；</w:t>
      </w:r>
    </w:p>
    <w:p w14:paraId="16D49F7D">
      <w:pPr>
        <w:snapToGrid w:val="0"/>
        <w:spacing w:line="288"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6A41E79C">
      <w:pPr>
        <w:snapToGrid w:val="0"/>
        <w:spacing w:line="288"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5EB5FB17">
      <w:pPr>
        <w:snapToGrid w:val="0"/>
        <w:spacing w:line="288" w:lineRule="auto"/>
        <w:jc w:val="left"/>
        <w:rPr>
          <w:rFonts w:ascii="仿宋" w:hAnsi="仿宋" w:eastAsia="仿宋" w:cs="仿宋"/>
          <w:sz w:val="24"/>
        </w:rPr>
      </w:pPr>
      <w:r>
        <w:rPr>
          <w:rFonts w:hint="eastAsia" w:ascii="仿宋" w:hAnsi="仿宋" w:eastAsia="仿宋" w:cs="仿宋"/>
          <w:bCs/>
          <w:sz w:val="24"/>
        </w:rPr>
        <w:t>2.1.4授权代表社保证明;</w:t>
      </w:r>
    </w:p>
    <w:p w14:paraId="3389FD61">
      <w:pPr>
        <w:snapToGrid w:val="0"/>
        <w:spacing w:line="288"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6B2EB0E4">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35F32B03">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036C9A4">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2FD64DE0">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5FF83834">
      <w:pPr>
        <w:snapToGrid w:val="0"/>
        <w:spacing w:line="288" w:lineRule="auto"/>
        <w:jc w:val="left"/>
        <w:rPr>
          <w:rFonts w:ascii="仿宋" w:hAnsi="仿宋" w:eastAsia="仿宋" w:cs="仿宋"/>
          <w:sz w:val="24"/>
        </w:rPr>
      </w:pPr>
      <w:r>
        <w:rPr>
          <w:rFonts w:hint="eastAsia" w:ascii="仿宋" w:hAnsi="仿宋" w:eastAsia="仿宋" w:cs="仿宋"/>
          <w:sz w:val="24"/>
        </w:rPr>
        <w:t>2.1.6评分对应表；</w:t>
      </w:r>
    </w:p>
    <w:p w14:paraId="6EAC3408">
      <w:pPr>
        <w:snapToGrid w:val="0"/>
        <w:spacing w:line="288" w:lineRule="auto"/>
        <w:jc w:val="left"/>
        <w:rPr>
          <w:rFonts w:ascii="仿宋" w:hAnsi="仿宋" w:eastAsia="仿宋" w:cs="仿宋"/>
          <w:sz w:val="24"/>
        </w:rPr>
      </w:pPr>
      <w:r>
        <w:rPr>
          <w:rFonts w:hint="eastAsia" w:ascii="仿宋" w:hAnsi="仿宋" w:eastAsia="仿宋" w:cs="仿宋"/>
          <w:sz w:val="24"/>
        </w:rPr>
        <w:t>2.1.7项目明细清单；</w:t>
      </w:r>
    </w:p>
    <w:p w14:paraId="11A34FB4">
      <w:pPr>
        <w:snapToGrid w:val="0"/>
        <w:spacing w:line="288" w:lineRule="auto"/>
        <w:jc w:val="left"/>
        <w:rPr>
          <w:rFonts w:ascii="仿宋" w:hAnsi="仿宋" w:eastAsia="仿宋" w:cs="仿宋"/>
          <w:sz w:val="24"/>
        </w:rPr>
      </w:pPr>
      <w:r>
        <w:rPr>
          <w:rFonts w:hint="eastAsia" w:ascii="仿宋" w:hAnsi="仿宋" w:eastAsia="仿宋" w:cs="仿宋"/>
          <w:sz w:val="24"/>
        </w:rPr>
        <w:t>2.1.8</w:t>
      </w:r>
      <w:r>
        <w:rPr>
          <w:rFonts w:hint="eastAsia" w:ascii="仿宋" w:hAnsi="仿宋" w:eastAsia="仿宋" w:cs="仿宋"/>
          <w:color w:val="000000"/>
          <w:sz w:val="22"/>
          <w:szCs w:val="18"/>
        </w:rPr>
        <w:t>投</w:t>
      </w:r>
      <w:r>
        <w:rPr>
          <w:rFonts w:hint="eastAsia" w:ascii="仿宋" w:hAnsi="仿宋" w:eastAsia="仿宋" w:cs="仿宋"/>
          <w:sz w:val="24"/>
        </w:rPr>
        <w:t>标人综合实力相关材料；</w:t>
      </w:r>
    </w:p>
    <w:p w14:paraId="755507C3">
      <w:pPr>
        <w:snapToGrid w:val="0"/>
        <w:spacing w:line="288" w:lineRule="auto"/>
        <w:jc w:val="left"/>
        <w:rPr>
          <w:rFonts w:ascii="仿宋" w:hAnsi="仿宋" w:eastAsia="仿宋" w:cs="仿宋"/>
          <w:sz w:val="24"/>
        </w:rPr>
      </w:pPr>
      <w:r>
        <w:rPr>
          <w:rFonts w:hint="eastAsia" w:ascii="仿宋" w:hAnsi="仿宋" w:eastAsia="仿宋" w:cs="仿宋"/>
          <w:sz w:val="24"/>
        </w:rPr>
        <w:t>2.1.9标人资信代理授权相关资料；</w:t>
      </w:r>
    </w:p>
    <w:p w14:paraId="70CCE25F">
      <w:pPr>
        <w:snapToGrid w:val="0"/>
        <w:spacing w:line="288" w:lineRule="auto"/>
        <w:jc w:val="left"/>
        <w:rPr>
          <w:rFonts w:ascii="仿宋" w:hAnsi="仿宋" w:eastAsia="仿宋" w:cs="仿宋"/>
          <w:sz w:val="24"/>
        </w:rPr>
      </w:pPr>
      <w:r>
        <w:rPr>
          <w:rFonts w:hint="eastAsia" w:ascii="仿宋" w:hAnsi="仿宋" w:eastAsia="仿宋" w:cs="仿宋"/>
          <w:sz w:val="24"/>
        </w:rPr>
        <w:t>2.1.10投标产品市场占有率相关证明材料；</w:t>
      </w:r>
    </w:p>
    <w:p w14:paraId="555D1880">
      <w:pPr>
        <w:snapToGrid w:val="0"/>
        <w:spacing w:line="288" w:lineRule="auto"/>
        <w:jc w:val="left"/>
        <w:rPr>
          <w:rFonts w:ascii="仿宋" w:hAnsi="仿宋" w:eastAsia="仿宋" w:cs="仿宋"/>
          <w:sz w:val="24"/>
        </w:rPr>
      </w:pPr>
      <w:r>
        <w:rPr>
          <w:rFonts w:hint="eastAsia" w:ascii="仿宋" w:hAnsi="仿宋" w:eastAsia="仿宋" w:cs="仿宋"/>
          <w:sz w:val="24"/>
        </w:rPr>
        <w:t>2.1.11技术参数响应相关文件</w:t>
      </w:r>
      <w:r>
        <w:rPr>
          <w:rFonts w:hint="eastAsia" w:ascii="仿宋" w:hAnsi="仿宋" w:eastAsia="仿宋" w:cs="仿宋"/>
          <w:sz w:val="24"/>
          <w:lang w:val="zh-CN"/>
        </w:rPr>
        <w:t>；</w:t>
      </w:r>
    </w:p>
    <w:p w14:paraId="545779EA">
      <w:pPr>
        <w:snapToGrid w:val="0"/>
        <w:spacing w:line="288" w:lineRule="auto"/>
        <w:jc w:val="left"/>
        <w:rPr>
          <w:rFonts w:ascii="仿宋" w:hAnsi="仿宋" w:eastAsia="仿宋" w:cs="仿宋"/>
          <w:sz w:val="24"/>
          <w:lang w:val="zh-CN"/>
        </w:rPr>
      </w:pPr>
      <w:r>
        <w:rPr>
          <w:rFonts w:hint="eastAsia" w:ascii="仿宋" w:hAnsi="仿宋" w:eastAsia="仿宋" w:cs="仿宋"/>
          <w:sz w:val="24"/>
        </w:rPr>
        <w:t>2.1.12投标产品质量评价相关证明材料</w:t>
      </w:r>
      <w:r>
        <w:rPr>
          <w:rFonts w:hint="eastAsia" w:ascii="仿宋" w:hAnsi="仿宋" w:eastAsia="仿宋" w:cs="仿宋"/>
          <w:sz w:val="24"/>
          <w:lang w:val="zh-CN"/>
        </w:rPr>
        <w:t>；</w:t>
      </w:r>
    </w:p>
    <w:p w14:paraId="4930E125">
      <w:pPr>
        <w:snapToGrid w:val="0"/>
        <w:spacing w:line="288" w:lineRule="auto"/>
        <w:jc w:val="left"/>
        <w:rPr>
          <w:rFonts w:ascii="仿宋" w:hAnsi="仿宋" w:eastAsia="仿宋" w:cs="仿宋"/>
          <w:sz w:val="24"/>
        </w:rPr>
      </w:pPr>
      <w:r>
        <w:rPr>
          <w:rFonts w:hint="eastAsia" w:ascii="仿宋" w:hAnsi="仿宋" w:eastAsia="仿宋" w:cs="仿宋"/>
          <w:sz w:val="24"/>
        </w:rPr>
        <w:t>2.1.13配送服务相关证明材料；</w:t>
      </w:r>
    </w:p>
    <w:p w14:paraId="7B384E8F">
      <w:pPr>
        <w:snapToGrid w:val="0"/>
        <w:spacing w:line="288" w:lineRule="auto"/>
        <w:jc w:val="left"/>
        <w:rPr>
          <w:rFonts w:ascii="仿宋" w:hAnsi="仿宋" w:eastAsia="仿宋" w:cs="仿宋"/>
          <w:sz w:val="24"/>
          <w:lang w:val="zh-CN"/>
        </w:rPr>
      </w:pPr>
      <w:r>
        <w:rPr>
          <w:rFonts w:hint="eastAsia" w:ascii="仿宋" w:hAnsi="仿宋" w:eastAsia="仿宋" w:cs="仿宋"/>
          <w:sz w:val="24"/>
        </w:rPr>
        <w:t>2.1.14投标人售后服务相关材料；</w:t>
      </w:r>
    </w:p>
    <w:p w14:paraId="60830F70">
      <w:pPr>
        <w:snapToGrid w:val="0"/>
        <w:spacing w:line="288" w:lineRule="auto"/>
        <w:jc w:val="left"/>
        <w:rPr>
          <w:rFonts w:ascii="仿宋" w:hAnsi="仿宋" w:eastAsia="仿宋" w:cs="仿宋"/>
          <w:sz w:val="24"/>
        </w:rPr>
      </w:pPr>
      <w:r>
        <w:rPr>
          <w:rFonts w:hint="eastAsia" w:ascii="仿宋" w:hAnsi="仿宋" w:eastAsia="仿宋" w:cs="仿宋"/>
          <w:sz w:val="24"/>
        </w:rPr>
        <w:t>2.1.15其他供应商认为需要提供的材料包括但不限于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E0E5BBF">
      <w:pPr>
        <w:snapToGrid w:val="0"/>
        <w:spacing w:line="288"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037D5B5A">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0B195A1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6FB7CF70">
      <w:pPr>
        <w:widowControl/>
        <w:snapToGrid w:val="0"/>
        <w:spacing w:line="288" w:lineRule="auto"/>
        <w:jc w:val="left"/>
        <w:rPr>
          <w:rFonts w:ascii="仿宋" w:hAnsi="仿宋" w:eastAsia="仿宋" w:cs="仿宋"/>
          <w:sz w:val="24"/>
        </w:rPr>
      </w:pPr>
      <w:r>
        <w:rPr>
          <w:rFonts w:hint="eastAsia" w:ascii="仿宋" w:hAnsi="仿宋" w:eastAsia="仿宋" w:cs="仿宋"/>
          <w:sz w:val="24"/>
        </w:rPr>
        <w:t>2.3.2关于报价的其他说明（如有，格式自拟）。</w:t>
      </w:r>
    </w:p>
    <w:p w14:paraId="2AA2032A">
      <w:pPr>
        <w:snapToGrid w:val="0"/>
        <w:spacing w:line="288"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7451F838">
      <w:pPr>
        <w:snapToGrid w:val="0"/>
        <w:spacing w:line="288" w:lineRule="auto"/>
        <w:jc w:val="left"/>
        <w:rPr>
          <w:rFonts w:ascii="仿宋" w:hAnsi="仿宋" w:eastAsia="仿宋" w:cs="仿宋"/>
          <w:b/>
          <w:sz w:val="24"/>
        </w:rPr>
      </w:pPr>
      <w:r>
        <w:rPr>
          <w:rFonts w:hint="eastAsia" w:ascii="仿宋" w:hAnsi="仿宋" w:eastAsia="仿宋" w:cs="仿宋"/>
          <w:b/>
          <w:sz w:val="24"/>
        </w:rPr>
        <w:t>3.投标文件的制作要求</w:t>
      </w:r>
    </w:p>
    <w:p w14:paraId="07CCC4A8">
      <w:pPr>
        <w:widowControl/>
        <w:snapToGrid w:val="0"/>
        <w:spacing w:line="288"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45298556">
      <w:pPr>
        <w:snapToGrid w:val="0"/>
        <w:spacing w:line="288"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322F0269">
      <w:pPr>
        <w:snapToGrid w:val="0"/>
        <w:spacing w:line="288"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5C95F01E">
      <w:pPr>
        <w:widowControl/>
        <w:snapToGrid w:val="0"/>
        <w:spacing w:line="288" w:lineRule="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CE9F2CF">
      <w:pPr>
        <w:widowControl/>
        <w:snapToGrid w:val="0"/>
        <w:spacing w:line="288"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45B6C1A2">
      <w:pPr>
        <w:pStyle w:val="7"/>
        <w:numPr>
          <w:ilvl w:val="0"/>
          <w:numId w:val="0"/>
        </w:numPr>
        <w:spacing w:afterLines="0" w:line="288" w:lineRule="auto"/>
        <w:rPr>
          <w:rFonts w:ascii="仿宋" w:hAnsi="仿宋" w:eastAsia="仿宋" w:cs="仿宋"/>
          <w:b/>
          <w:szCs w:val="24"/>
        </w:rPr>
      </w:pPr>
      <w:r>
        <w:rPr>
          <w:rFonts w:hint="eastAsia" w:ascii="仿宋" w:hAnsi="仿宋" w:eastAsia="仿宋" w:cs="仿宋"/>
          <w:b/>
          <w:szCs w:val="24"/>
        </w:rPr>
        <w:t>5.投标文件的有效期</w:t>
      </w:r>
    </w:p>
    <w:p w14:paraId="2B106694">
      <w:pPr>
        <w:pStyle w:val="7"/>
        <w:numPr>
          <w:ilvl w:val="0"/>
          <w:numId w:val="0"/>
        </w:numPr>
        <w:spacing w:afterLines="0" w:line="288"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76428F45">
      <w:pPr>
        <w:pStyle w:val="7"/>
        <w:numPr>
          <w:ilvl w:val="0"/>
          <w:numId w:val="0"/>
        </w:numPr>
        <w:spacing w:afterLines="0" w:line="288"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17CC314B">
      <w:pPr>
        <w:pStyle w:val="7"/>
        <w:numPr>
          <w:ilvl w:val="0"/>
          <w:numId w:val="0"/>
        </w:numPr>
        <w:spacing w:afterLines="0" w:line="288"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09002130">
      <w:pPr>
        <w:pStyle w:val="7"/>
        <w:numPr>
          <w:ilvl w:val="0"/>
          <w:numId w:val="0"/>
        </w:numPr>
        <w:spacing w:afterLines="0" w:line="288"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4A0ECB71">
      <w:pPr>
        <w:pStyle w:val="7"/>
        <w:numPr>
          <w:ilvl w:val="0"/>
          <w:numId w:val="0"/>
        </w:numPr>
        <w:spacing w:afterLines="0" w:line="288"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5DE17EB0">
      <w:pPr>
        <w:snapToGrid w:val="0"/>
        <w:spacing w:line="288" w:lineRule="auto"/>
        <w:jc w:val="left"/>
        <w:rPr>
          <w:rFonts w:ascii="仿宋" w:hAnsi="仿宋" w:eastAsia="仿宋" w:cs="仿宋"/>
          <w:b/>
          <w:sz w:val="24"/>
        </w:rPr>
      </w:pPr>
      <w:r>
        <w:rPr>
          <w:rFonts w:hint="eastAsia" w:ascii="仿宋" w:hAnsi="仿宋" w:eastAsia="仿宋" w:cs="仿宋"/>
          <w:b/>
          <w:sz w:val="24"/>
        </w:rPr>
        <w:t>1.开标出席</w:t>
      </w:r>
    </w:p>
    <w:p w14:paraId="3ED209FC">
      <w:pPr>
        <w:snapToGrid w:val="0"/>
        <w:spacing w:line="288" w:lineRule="auto"/>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6EFE383">
      <w:pPr>
        <w:snapToGrid w:val="0"/>
        <w:spacing w:line="288" w:lineRule="auto"/>
        <w:jc w:val="left"/>
        <w:rPr>
          <w:rFonts w:ascii="仿宋" w:hAnsi="仿宋" w:eastAsia="仿宋" w:cs="仿宋"/>
          <w:b/>
          <w:sz w:val="24"/>
        </w:rPr>
      </w:pPr>
      <w:r>
        <w:rPr>
          <w:rFonts w:hint="eastAsia" w:ascii="仿宋" w:hAnsi="仿宋" w:eastAsia="仿宋" w:cs="仿宋"/>
          <w:b/>
          <w:sz w:val="24"/>
        </w:rPr>
        <w:t>2.投标文件的提交</w:t>
      </w:r>
    </w:p>
    <w:p w14:paraId="562A5BD4">
      <w:pPr>
        <w:snapToGrid w:val="0"/>
        <w:spacing w:line="288"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72204AFF">
      <w:pPr>
        <w:snapToGrid w:val="0"/>
        <w:spacing w:line="288" w:lineRule="auto"/>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0017E89C">
      <w:pPr>
        <w:snapToGrid w:val="0"/>
        <w:spacing w:line="288"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75BAEFE2">
      <w:pPr>
        <w:snapToGrid w:val="0"/>
        <w:spacing w:line="288"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494759A4">
      <w:pPr>
        <w:snapToGrid w:val="0"/>
        <w:spacing w:line="288" w:lineRule="auto"/>
        <w:jc w:val="left"/>
        <w:rPr>
          <w:rFonts w:ascii="仿宋" w:hAnsi="仿宋" w:eastAsia="仿宋" w:cs="仿宋"/>
          <w:b/>
          <w:sz w:val="24"/>
        </w:rPr>
      </w:pPr>
      <w:r>
        <w:rPr>
          <w:rFonts w:hint="eastAsia" w:ascii="仿宋" w:hAnsi="仿宋" w:eastAsia="仿宋" w:cs="仿宋"/>
          <w:b/>
          <w:sz w:val="24"/>
        </w:rPr>
        <w:t>3.开标大会程序</w:t>
      </w:r>
    </w:p>
    <w:p w14:paraId="015E6671">
      <w:pPr>
        <w:snapToGrid w:val="0"/>
        <w:spacing w:line="288" w:lineRule="auto"/>
        <w:jc w:val="left"/>
        <w:rPr>
          <w:rFonts w:ascii="仿宋" w:hAnsi="仿宋" w:eastAsia="仿宋" w:cs="仿宋"/>
          <w:sz w:val="24"/>
        </w:rPr>
      </w:pPr>
      <w:r>
        <w:rPr>
          <w:rFonts w:hint="eastAsia" w:ascii="仿宋" w:hAnsi="仿宋" w:eastAsia="仿宋" w:cs="仿宋"/>
          <w:sz w:val="24"/>
        </w:rPr>
        <w:t>3.1开标大会由采购代理机构主持。</w:t>
      </w:r>
    </w:p>
    <w:p w14:paraId="38B9E065">
      <w:pPr>
        <w:snapToGrid w:val="0"/>
        <w:spacing w:line="288"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1C7711F7">
      <w:pPr>
        <w:snapToGrid w:val="0"/>
        <w:spacing w:line="288"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79181F86">
      <w:pPr>
        <w:snapToGrid w:val="0"/>
        <w:spacing w:line="288"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4B6C489E">
      <w:pPr>
        <w:snapToGrid w:val="0"/>
        <w:spacing w:line="288" w:lineRule="auto"/>
        <w:jc w:val="left"/>
        <w:rPr>
          <w:rFonts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0C68FB22">
      <w:pPr>
        <w:snapToGrid w:val="0"/>
        <w:spacing w:line="288"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1C0352DE">
      <w:pPr>
        <w:snapToGrid w:val="0"/>
        <w:spacing w:line="288"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0B91BCDF">
      <w:pPr>
        <w:snapToGrid w:val="0"/>
        <w:spacing w:line="288"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1337476C">
      <w:pPr>
        <w:snapToGrid w:val="0"/>
        <w:spacing w:line="288" w:lineRule="auto"/>
        <w:jc w:val="left"/>
        <w:rPr>
          <w:rFonts w:ascii="仿宋" w:hAnsi="仿宋" w:eastAsia="仿宋" w:cs="仿宋"/>
          <w:sz w:val="24"/>
        </w:rPr>
      </w:pPr>
      <w:r>
        <w:rPr>
          <w:rFonts w:hint="eastAsia" w:ascii="仿宋" w:hAnsi="仿宋" w:eastAsia="仿宋" w:cs="仿宋"/>
          <w:sz w:val="24"/>
        </w:rPr>
        <w:t>3.9主持人向投标单位公布评审结果。</w:t>
      </w:r>
    </w:p>
    <w:p w14:paraId="27B891AD">
      <w:pPr>
        <w:snapToGrid w:val="0"/>
        <w:spacing w:line="288"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3A933747">
      <w:pPr>
        <w:spacing w:line="288" w:lineRule="auto"/>
        <w:jc w:val="left"/>
        <w:rPr>
          <w:rFonts w:ascii="仿宋" w:hAnsi="仿宋" w:eastAsia="仿宋" w:cs="仿宋"/>
          <w:b/>
          <w:bCs/>
          <w:sz w:val="24"/>
        </w:rPr>
      </w:pPr>
      <w:r>
        <w:rPr>
          <w:rFonts w:hint="eastAsia" w:ascii="仿宋" w:hAnsi="仿宋" w:eastAsia="仿宋" w:cs="仿宋"/>
          <w:b/>
          <w:bCs/>
          <w:sz w:val="24"/>
        </w:rPr>
        <w:t>4.评审委员会的组成</w:t>
      </w:r>
    </w:p>
    <w:p w14:paraId="16ABC8C5">
      <w:pPr>
        <w:spacing w:line="288"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F72BE4A">
      <w:pPr>
        <w:spacing w:line="288"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2B62E610">
      <w:pPr>
        <w:spacing w:line="288" w:lineRule="auto"/>
        <w:jc w:val="left"/>
        <w:rPr>
          <w:rFonts w:ascii="仿宋" w:hAnsi="仿宋" w:eastAsia="仿宋" w:cs="仿宋"/>
          <w:sz w:val="24"/>
        </w:rPr>
      </w:pPr>
      <w:r>
        <w:rPr>
          <w:rFonts w:hint="eastAsia" w:ascii="仿宋" w:hAnsi="仿宋" w:eastAsia="仿宋" w:cs="仿宋"/>
          <w:sz w:val="24"/>
        </w:rPr>
        <w:t>4.3采购人代表不得担任评审组长。</w:t>
      </w:r>
    </w:p>
    <w:p w14:paraId="53659F1C">
      <w:pPr>
        <w:spacing w:line="288"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19A0FC4C">
      <w:pPr>
        <w:spacing w:line="288" w:lineRule="auto"/>
        <w:jc w:val="left"/>
        <w:rPr>
          <w:rFonts w:ascii="仿宋" w:hAnsi="仿宋" w:eastAsia="仿宋" w:cs="仿宋"/>
          <w:b/>
          <w:bCs/>
          <w:sz w:val="24"/>
        </w:rPr>
      </w:pPr>
      <w:r>
        <w:rPr>
          <w:rFonts w:hint="eastAsia" w:ascii="仿宋" w:hAnsi="仿宋" w:eastAsia="仿宋" w:cs="仿宋"/>
          <w:b/>
          <w:bCs/>
          <w:sz w:val="24"/>
        </w:rPr>
        <w:t>5.评审</w:t>
      </w:r>
    </w:p>
    <w:p w14:paraId="484C59DC">
      <w:pPr>
        <w:spacing w:line="288"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04C76B17">
      <w:pPr>
        <w:spacing w:line="288"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6363A02E">
      <w:pPr>
        <w:spacing w:line="288"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1BFDECC">
      <w:pPr>
        <w:widowControl/>
        <w:snapToGrid w:val="0"/>
        <w:spacing w:line="288"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01259701">
      <w:pPr>
        <w:spacing w:line="288" w:lineRule="auto"/>
        <w:jc w:val="left"/>
        <w:rPr>
          <w:rFonts w:ascii="仿宋" w:hAnsi="仿宋" w:eastAsia="仿宋" w:cs="仿宋"/>
          <w:b/>
          <w:bCs/>
          <w:sz w:val="24"/>
        </w:rPr>
      </w:pPr>
      <w:r>
        <w:rPr>
          <w:rFonts w:hint="eastAsia" w:ascii="仿宋" w:hAnsi="仿宋" w:eastAsia="仿宋" w:cs="仿宋"/>
          <w:b/>
          <w:bCs/>
          <w:sz w:val="24"/>
        </w:rPr>
        <w:t>6.报价修正规则</w:t>
      </w:r>
    </w:p>
    <w:p w14:paraId="12C75596">
      <w:pPr>
        <w:spacing w:line="288"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5A46CCCD">
      <w:pPr>
        <w:spacing w:line="288"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1EDDA38F">
      <w:pPr>
        <w:spacing w:line="288"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C91CD6B">
      <w:pPr>
        <w:spacing w:line="288"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62F7421">
      <w:pPr>
        <w:spacing w:line="288"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257AF5E4">
      <w:pPr>
        <w:pStyle w:val="16"/>
        <w:snapToGrid w:val="0"/>
        <w:spacing w:line="288" w:lineRule="auto"/>
        <w:jc w:val="left"/>
        <w:rPr>
          <w:rFonts w:ascii="仿宋" w:hAnsi="仿宋" w:eastAsia="仿宋" w:cs="仿宋"/>
          <w:b/>
          <w:sz w:val="24"/>
          <w:szCs w:val="24"/>
        </w:rPr>
      </w:pPr>
      <w:r>
        <w:rPr>
          <w:rFonts w:hint="eastAsia" w:ascii="仿宋" w:hAnsi="仿宋" w:eastAsia="仿宋" w:cs="仿宋"/>
          <w:b/>
          <w:sz w:val="24"/>
          <w:szCs w:val="24"/>
        </w:rPr>
        <w:t>7.无效投标的情形</w:t>
      </w:r>
    </w:p>
    <w:p w14:paraId="0C31DACE">
      <w:pPr>
        <w:tabs>
          <w:tab w:val="left" w:pos="4085"/>
        </w:tabs>
        <w:snapToGrid w:val="0"/>
        <w:spacing w:line="288" w:lineRule="auto"/>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6DA1CA8C">
      <w:pPr>
        <w:snapToGrid w:val="0"/>
        <w:spacing w:line="288"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23181E1A">
      <w:pPr>
        <w:snapToGrid w:val="0"/>
        <w:spacing w:line="288"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51AA7C1">
      <w:pPr>
        <w:snapToGrid w:val="0"/>
        <w:spacing w:line="288"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5DA54479">
      <w:pPr>
        <w:snapToGrid w:val="0"/>
        <w:spacing w:line="288"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47B36E8F">
      <w:pPr>
        <w:snapToGrid w:val="0"/>
        <w:spacing w:line="288"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97EE5E9">
      <w:pPr>
        <w:snapToGrid w:val="0"/>
        <w:spacing w:line="288"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24DFFC9E">
      <w:pPr>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A1E249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5C18FB2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20C9282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4EB97F1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66F77CC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3C15F087">
      <w:pPr>
        <w:snapToGrid w:val="0"/>
        <w:spacing w:line="288"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55B04763">
      <w:pPr>
        <w:snapToGrid w:val="0"/>
        <w:spacing w:line="288"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4AC3985C">
      <w:pPr>
        <w:tabs>
          <w:tab w:val="left" w:pos="3870"/>
          <w:tab w:val="left" w:pos="4085"/>
        </w:tabs>
        <w:snapToGrid w:val="0"/>
        <w:spacing w:line="288"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71CF6C5E">
      <w:pPr>
        <w:tabs>
          <w:tab w:val="left" w:pos="3870"/>
          <w:tab w:val="left" w:pos="4085"/>
        </w:tabs>
        <w:snapToGrid w:val="0"/>
        <w:spacing w:line="288"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F8CE499">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525756CF">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E3D2237">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711B9655">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5351F311">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056AF145">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3913FC6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40350300">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252738E7">
      <w:pPr>
        <w:tabs>
          <w:tab w:val="left" w:pos="3870"/>
          <w:tab w:val="left" w:pos="4085"/>
        </w:tabs>
        <w:snapToGrid w:val="0"/>
        <w:spacing w:line="288"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44BFD1A2">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7.15供应商串通投标的。</w:t>
      </w:r>
    </w:p>
    <w:p w14:paraId="70462C6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043830C4">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6480B08F">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10583103">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15C1B78A">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3F0B09E9">
      <w:pPr>
        <w:tabs>
          <w:tab w:val="left" w:pos="3870"/>
          <w:tab w:val="left" w:pos="4085"/>
        </w:tabs>
        <w:snapToGrid w:val="0"/>
        <w:spacing w:line="288"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5C8AF34A">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7B26BA35">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5E030D84">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3FE657DE">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54F8A3C2">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2BB82AA2">
      <w:pPr>
        <w:snapToGrid w:val="0"/>
        <w:spacing w:line="288"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74E897FD">
      <w:pPr>
        <w:spacing w:line="288" w:lineRule="auto"/>
        <w:jc w:val="left"/>
        <w:rPr>
          <w:rFonts w:ascii="仿宋" w:hAnsi="仿宋" w:eastAsia="仿宋" w:cs="仿宋"/>
          <w:b/>
          <w:bCs/>
          <w:sz w:val="24"/>
        </w:rPr>
      </w:pPr>
      <w:r>
        <w:rPr>
          <w:rFonts w:hint="eastAsia" w:ascii="仿宋" w:hAnsi="仿宋" w:eastAsia="仿宋" w:cs="仿宋"/>
          <w:b/>
          <w:bCs/>
          <w:sz w:val="24"/>
        </w:rPr>
        <w:t>8.定标</w:t>
      </w:r>
    </w:p>
    <w:p w14:paraId="2027BB7A">
      <w:pPr>
        <w:widowControl/>
        <w:snapToGrid w:val="0"/>
        <w:spacing w:line="288"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7861A8AF">
      <w:pPr>
        <w:widowControl/>
        <w:snapToGrid w:val="0"/>
        <w:spacing w:line="288"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7213A181">
      <w:pPr>
        <w:spacing w:line="288" w:lineRule="auto"/>
        <w:jc w:val="left"/>
        <w:rPr>
          <w:rFonts w:ascii="仿宋" w:hAnsi="仿宋" w:eastAsia="仿宋" w:cs="仿宋"/>
          <w:b/>
          <w:bCs/>
          <w:sz w:val="24"/>
        </w:rPr>
      </w:pPr>
      <w:r>
        <w:rPr>
          <w:rFonts w:hint="eastAsia" w:ascii="仿宋" w:hAnsi="仿宋" w:eastAsia="仿宋" w:cs="仿宋"/>
          <w:b/>
          <w:bCs/>
          <w:sz w:val="24"/>
        </w:rPr>
        <w:t>9.中标通知书的申领</w:t>
      </w:r>
    </w:p>
    <w:p w14:paraId="35BE8CA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702581F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7DE2177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5F64B956">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B538AAE">
      <w:pPr>
        <w:widowControl/>
        <w:snapToGrid w:val="0"/>
        <w:spacing w:line="288" w:lineRule="auto"/>
        <w:ind w:firstLine="643"/>
        <w:jc w:val="center"/>
        <w:rPr>
          <w:rFonts w:ascii="仿宋" w:hAnsi="仿宋" w:eastAsia="仿宋" w:cs="仿宋"/>
          <w:b/>
          <w:bCs/>
          <w:sz w:val="32"/>
          <w:szCs w:val="28"/>
        </w:rPr>
      </w:pPr>
    </w:p>
    <w:p w14:paraId="1D6C70E0">
      <w:pPr>
        <w:widowControl/>
        <w:snapToGrid w:val="0"/>
        <w:spacing w:line="288"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23E5FFBF">
      <w:pPr>
        <w:spacing w:line="288" w:lineRule="auto"/>
        <w:jc w:val="left"/>
        <w:rPr>
          <w:rFonts w:ascii="仿宋" w:hAnsi="仿宋" w:eastAsia="仿宋" w:cs="仿宋"/>
          <w:b/>
          <w:bCs/>
          <w:sz w:val="24"/>
        </w:rPr>
      </w:pPr>
      <w:r>
        <w:rPr>
          <w:rFonts w:hint="eastAsia" w:ascii="仿宋" w:hAnsi="仿宋" w:eastAsia="仿宋" w:cs="仿宋"/>
          <w:b/>
          <w:bCs/>
          <w:sz w:val="24"/>
        </w:rPr>
        <w:t>1.合同签订</w:t>
      </w:r>
    </w:p>
    <w:p w14:paraId="39D1ABC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3FA5B62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EB33A7C">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0CF88E37">
      <w:pPr>
        <w:spacing w:line="288" w:lineRule="auto"/>
        <w:jc w:val="left"/>
        <w:rPr>
          <w:rFonts w:ascii="仿宋" w:hAnsi="仿宋" w:eastAsia="仿宋" w:cs="仿宋"/>
          <w:b/>
          <w:sz w:val="24"/>
        </w:rPr>
      </w:pPr>
      <w:r>
        <w:rPr>
          <w:rFonts w:hint="eastAsia" w:ascii="仿宋" w:hAnsi="仿宋" w:eastAsia="仿宋" w:cs="仿宋"/>
          <w:b/>
          <w:sz w:val="24"/>
        </w:rPr>
        <w:t>2.履约保证金（如有）</w:t>
      </w:r>
    </w:p>
    <w:p w14:paraId="6CA2077D">
      <w:pPr>
        <w:spacing w:line="288"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2D04CC01">
      <w:pPr>
        <w:spacing w:line="288"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3752087A">
      <w:pPr>
        <w:spacing w:line="288"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F33B315">
      <w:pPr>
        <w:spacing w:line="288" w:lineRule="auto"/>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01061B76">
      <w:pPr>
        <w:spacing w:line="288" w:lineRule="auto"/>
        <w:jc w:val="left"/>
        <w:rPr>
          <w:rFonts w:ascii="仿宋" w:hAnsi="仿宋" w:eastAsia="仿宋" w:cs="仿宋"/>
          <w:b/>
          <w:sz w:val="24"/>
        </w:rPr>
      </w:pPr>
      <w:r>
        <w:rPr>
          <w:rFonts w:hint="eastAsia" w:ascii="仿宋" w:hAnsi="仿宋" w:eastAsia="仿宋" w:cs="仿宋"/>
          <w:b/>
          <w:sz w:val="24"/>
        </w:rPr>
        <w:t>3.合同备案</w:t>
      </w:r>
    </w:p>
    <w:p w14:paraId="392BF31E">
      <w:pPr>
        <w:spacing w:line="288" w:lineRule="auto"/>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B762555">
      <w:pPr>
        <w:spacing w:line="288" w:lineRule="auto"/>
        <w:jc w:val="left"/>
        <w:rPr>
          <w:rFonts w:ascii="仿宋" w:hAnsi="仿宋" w:eastAsia="仿宋" w:cs="仿宋"/>
          <w:b/>
          <w:sz w:val="24"/>
        </w:rPr>
      </w:pPr>
      <w:r>
        <w:rPr>
          <w:rFonts w:hint="eastAsia" w:ascii="仿宋" w:hAnsi="仿宋" w:eastAsia="仿宋" w:cs="仿宋"/>
          <w:b/>
          <w:sz w:val="24"/>
        </w:rPr>
        <w:t>4.履约验收</w:t>
      </w:r>
    </w:p>
    <w:p w14:paraId="4863278A">
      <w:pPr>
        <w:spacing w:line="288"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0FCAB4DC">
      <w:pPr>
        <w:spacing w:line="288"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64E1D57">
      <w:pPr>
        <w:spacing w:line="288"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67E3F95C">
      <w:pPr>
        <w:spacing w:line="288"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14C71B8F">
      <w:pPr>
        <w:spacing w:line="288" w:lineRule="auto"/>
        <w:jc w:val="left"/>
        <w:rPr>
          <w:rFonts w:ascii="仿宋" w:hAnsi="仿宋" w:eastAsia="仿宋" w:cs="仿宋"/>
          <w:b/>
          <w:sz w:val="24"/>
        </w:rPr>
      </w:pPr>
      <w:r>
        <w:rPr>
          <w:rFonts w:hint="eastAsia" w:ascii="仿宋" w:hAnsi="仿宋" w:eastAsia="仿宋" w:cs="仿宋"/>
          <w:b/>
          <w:sz w:val="24"/>
        </w:rPr>
        <w:t>5.履约检查</w:t>
      </w:r>
    </w:p>
    <w:p w14:paraId="41A7B493">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34028E38">
      <w:pPr>
        <w:spacing w:line="288" w:lineRule="auto"/>
        <w:ind w:firstLine="803"/>
        <w:jc w:val="center"/>
        <w:rPr>
          <w:rFonts w:ascii="仿宋" w:hAnsi="仿宋" w:eastAsia="仿宋" w:cs="仿宋"/>
          <w:b/>
          <w:bCs/>
          <w:sz w:val="40"/>
          <w:szCs w:val="36"/>
        </w:rPr>
      </w:pPr>
    </w:p>
    <w:p w14:paraId="030722B4">
      <w:pPr>
        <w:spacing w:line="288" w:lineRule="auto"/>
        <w:ind w:firstLine="803"/>
        <w:jc w:val="center"/>
        <w:rPr>
          <w:rFonts w:ascii="仿宋" w:hAnsi="仿宋" w:eastAsia="仿宋" w:cs="仿宋"/>
          <w:b/>
          <w:bCs/>
          <w:sz w:val="40"/>
          <w:szCs w:val="36"/>
        </w:rPr>
      </w:pPr>
    </w:p>
    <w:p w14:paraId="176511F8">
      <w:pPr>
        <w:spacing w:line="288" w:lineRule="auto"/>
        <w:ind w:firstLine="803"/>
        <w:jc w:val="center"/>
        <w:rPr>
          <w:rFonts w:ascii="仿宋" w:hAnsi="仿宋" w:eastAsia="仿宋" w:cs="仿宋"/>
          <w:b/>
          <w:bCs/>
          <w:sz w:val="40"/>
          <w:szCs w:val="36"/>
        </w:rPr>
      </w:pPr>
    </w:p>
    <w:p w14:paraId="0F3C0029">
      <w:pPr>
        <w:spacing w:line="288" w:lineRule="auto"/>
        <w:ind w:firstLine="803"/>
        <w:jc w:val="center"/>
        <w:rPr>
          <w:rFonts w:ascii="仿宋" w:hAnsi="仿宋" w:eastAsia="仿宋" w:cs="仿宋"/>
          <w:b/>
          <w:bCs/>
          <w:sz w:val="40"/>
          <w:szCs w:val="36"/>
        </w:rPr>
      </w:pPr>
    </w:p>
    <w:p w14:paraId="7E81849A">
      <w:pPr>
        <w:spacing w:line="288" w:lineRule="auto"/>
        <w:ind w:firstLine="803"/>
        <w:jc w:val="center"/>
        <w:rPr>
          <w:rFonts w:ascii="仿宋" w:hAnsi="仿宋" w:eastAsia="仿宋" w:cs="仿宋"/>
          <w:b/>
          <w:bCs/>
          <w:sz w:val="40"/>
          <w:szCs w:val="36"/>
        </w:rPr>
      </w:pPr>
    </w:p>
    <w:p w14:paraId="37B60C61">
      <w:pPr>
        <w:spacing w:line="288" w:lineRule="auto"/>
        <w:rPr>
          <w:rFonts w:ascii="仿宋" w:hAnsi="仿宋" w:eastAsia="仿宋" w:cs="仿宋"/>
          <w:b/>
          <w:bCs/>
          <w:sz w:val="40"/>
          <w:szCs w:val="36"/>
        </w:rPr>
      </w:pPr>
    </w:p>
    <w:p w14:paraId="7962A7EE">
      <w:pPr>
        <w:spacing w:line="288" w:lineRule="auto"/>
        <w:jc w:val="center"/>
        <w:rPr>
          <w:rFonts w:ascii="仿宋" w:hAnsi="仿宋" w:eastAsia="仿宋" w:cs="仿宋"/>
          <w:b/>
          <w:bCs/>
          <w:sz w:val="40"/>
          <w:szCs w:val="36"/>
        </w:rPr>
      </w:pPr>
    </w:p>
    <w:p w14:paraId="7FBFDDE2">
      <w:pPr>
        <w:spacing w:line="288" w:lineRule="auto"/>
        <w:jc w:val="center"/>
        <w:rPr>
          <w:rFonts w:ascii="仿宋" w:hAnsi="仿宋" w:eastAsia="仿宋" w:cs="仿宋"/>
          <w:b/>
          <w:bCs/>
          <w:sz w:val="40"/>
          <w:szCs w:val="36"/>
        </w:rPr>
      </w:pPr>
    </w:p>
    <w:p w14:paraId="4B00ACFB">
      <w:pPr>
        <w:spacing w:line="288" w:lineRule="auto"/>
        <w:jc w:val="center"/>
        <w:rPr>
          <w:rFonts w:ascii="仿宋" w:hAnsi="仿宋" w:eastAsia="仿宋" w:cs="仿宋"/>
          <w:b/>
          <w:bCs/>
          <w:sz w:val="40"/>
          <w:szCs w:val="36"/>
        </w:rPr>
      </w:pPr>
    </w:p>
    <w:p w14:paraId="46EDC0AC">
      <w:pPr>
        <w:spacing w:line="288" w:lineRule="auto"/>
        <w:jc w:val="center"/>
        <w:rPr>
          <w:rFonts w:ascii="仿宋" w:hAnsi="仿宋" w:eastAsia="仿宋" w:cs="仿宋"/>
          <w:b/>
          <w:bCs/>
          <w:sz w:val="40"/>
          <w:szCs w:val="36"/>
        </w:rPr>
      </w:pPr>
    </w:p>
    <w:p w14:paraId="17C49BF6">
      <w:pPr>
        <w:spacing w:line="288" w:lineRule="auto"/>
        <w:jc w:val="center"/>
        <w:rPr>
          <w:rFonts w:ascii="仿宋" w:hAnsi="仿宋" w:eastAsia="仿宋" w:cs="仿宋"/>
          <w:b/>
          <w:bCs/>
          <w:sz w:val="40"/>
          <w:szCs w:val="36"/>
        </w:rPr>
      </w:pPr>
    </w:p>
    <w:p w14:paraId="12C43A16">
      <w:pPr>
        <w:spacing w:line="288" w:lineRule="auto"/>
        <w:jc w:val="center"/>
        <w:rPr>
          <w:rFonts w:hint="eastAsia" w:ascii="仿宋" w:hAnsi="仿宋" w:eastAsia="仿宋" w:cs="仿宋"/>
          <w:b/>
          <w:bCs/>
          <w:sz w:val="40"/>
          <w:szCs w:val="36"/>
        </w:rPr>
      </w:pPr>
    </w:p>
    <w:p w14:paraId="633CC46E">
      <w:pPr>
        <w:spacing w:line="288"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30E461BC">
      <w:pPr>
        <w:snapToGrid w:val="0"/>
        <w:spacing w:line="288"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490A9258">
      <w:pPr>
        <w:pStyle w:val="34"/>
        <w:widowControl w:val="0"/>
        <w:spacing w:afterLines="0" w:line="288" w:lineRule="auto"/>
        <w:ind w:firstLine="0" w:firstLineChars="0"/>
        <w:rPr>
          <w:rFonts w:ascii="仿宋" w:hAnsi="仿宋" w:eastAsia="仿宋"/>
          <w:b/>
          <w:szCs w:val="24"/>
        </w:rPr>
      </w:pPr>
      <w:bookmarkStart w:id="14" w:name="_Toc151354173"/>
      <w:r>
        <w:rPr>
          <w:rFonts w:hint="eastAsia" w:ascii="仿宋" w:hAnsi="仿宋" w:eastAsia="仿宋"/>
          <w:b/>
          <w:szCs w:val="24"/>
        </w:rPr>
        <w:t>1.医用试剂耗材要求</w:t>
      </w:r>
    </w:p>
    <w:p w14:paraId="6BC430A5">
      <w:pPr>
        <w:tabs>
          <w:tab w:val="left" w:pos="1365"/>
        </w:tabs>
        <w:spacing w:line="288" w:lineRule="auto"/>
        <w:jc w:val="left"/>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67D5BDCE">
      <w:pPr>
        <w:tabs>
          <w:tab w:val="left" w:pos="1365"/>
        </w:tabs>
        <w:spacing w:line="288" w:lineRule="auto"/>
        <w:jc w:val="left"/>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4316F5A5">
      <w:pPr>
        <w:tabs>
          <w:tab w:val="left" w:pos="1365"/>
        </w:tabs>
        <w:spacing w:line="288" w:lineRule="auto"/>
        <w:jc w:val="left"/>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1826EE6C">
      <w:pPr>
        <w:tabs>
          <w:tab w:val="left" w:pos="1365"/>
        </w:tabs>
        <w:spacing w:line="288" w:lineRule="auto"/>
        <w:jc w:val="left"/>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655B0AB3">
      <w:pPr>
        <w:tabs>
          <w:tab w:val="left" w:pos="1365"/>
        </w:tabs>
        <w:spacing w:line="288"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03847290">
      <w:pPr>
        <w:tabs>
          <w:tab w:val="left" w:pos="1365"/>
        </w:tabs>
        <w:spacing w:line="288" w:lineRule="auto"/>
        <w:jc w:val="left"/>
        <w:rPr>
          <w:rFonts w:ascii="仿宋" w:hAnsi="仿宋" w:eastAsia="仿宋"/>
          <w:sz w:val="24"/>
        </w:rPr>
      </w:pPr>
      <w:r>
        <w:rPr>
          <w:rFonts w:hint="eastAsia" w:ascii="仿宋" w:hAnsi="仿宋" w:eastAsia="仿宋"/>
          <w:sz w:val="24"/>
        </w:rPr>
        <w:t>1.6所有货物到现场安装使用前，招标人将进行抽样检验或试验。</w:t>
      </w:r>
    </w:p>
    <w:p w14:paraId="5C1507F1">
      <w:pPr>
        <w:pStyle w:val="34"/>
        <w:widowControl w:val="0"/>
        <w:spacing w:afterLines="0" w:line="288" w:lineRule="auto"/>
        <w:ind w:firstLine="0" w:firstLineChars="0"/>
        <w:rPr>
          <w:rFonts w:ascii="仿宋" w:hAnsi="仿宋" w:eastAsia="仿宋"/>
          <w:b/>
          <w:szCs w:val="24"/>
        </w:rPr>
      </w:pPr>
      <w:r>
        <w:rPr>
          <w:rFonts w:hint="eastAsia" w:ascii="仿宋" w:hAnsi="仿宋" w:eastAsia="仿宋"/>
          <w:b/>
          <w:szCs w:val="24"/>
        </w:rPr>
        <w:t>2.数量调整</w:t>
      </w:r>
    </w:p>
    <w:p w14:paraId="6C2CCA9C">
      <w:pPr>
        <w:pStyle w:val="34"/>
        <w:widowControl w:val="0"/>
        <w:spacing w:afterLines="0" w:line="288" w:lineRule="auto"/>
        <w:ind w:firstLine="480"/>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288478D1">
      <w:pPr>
        <w:pStyle w:val="34"/>
        <w:widowControl w:val="0"/>
        <w:spacing w:afterLines="0" w:line="288" w:lineRule="auto"/>
        <w:ind w:firstLine="480"/>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0AD8A2D9">
      <w:pPr>
        <w:pStyle w:val="34"/>
        <w:widowControl w:val="0"/>
        <w:spacing w:afterLines="0" w:line="288" w:lineRule="auto"/>
        <w:ind w:firstLine="0" w:firstLineChars="0"/>
        <w:rPr>
          <w:rFonts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3A59CE99">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3F38B23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68962A4D">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7D79BDFE">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7CFCC1A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485FA755">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72D9A1ED">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61128D0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9316E65">
      <w:pPr>
        <w:pStyle w:val="34"/>
        <w:widowControl w:val="0"/>
        <w:spacing w:afterLines="0" w:line="288" w:lineRule="auto"/>
        <w:ind w:firstLine="0" w:firstLineChars="0"/>
        <w:rPr>
          <w:rFonts w:ascii="仿宋" w:hAnsi="仿宋" w:eastAsia="仿宋"/>
          <w:b/>
          <w:szCs w:val="24"/>
        </w:rPr>
      </w:pPr>
      <w:r>
        <w:rPr>
          <w:rFonts w:hint="eastAsia" w:ascii="仿宋" w:hAnsi="仿宋" w:eastAsia="仿宋"/>
          <w:b/>
          <w:szCs w:val="24"/>
        </w:rPr>
        <w:t>4.售后服务</w:t>
      </w:r>
    </w:p>
    <w:p w14:paraId="30C2671C">
      <w:pPr>
        <w:pStyle w:val="34"/>
        <w:widowControl w:val="0"/>
        <w:spacing w:afterLines="0" w:line="288" w:lineRule="auto"/>
        <w:ind w:firstLine="480"/>
        <w:rPr>
          <w:rFonts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5E12423F">
      <w:pPr>
        <w:snapToGrid w:val="0"/>
        <w:spacing w:line="288" w:lineRule="auto"/>
        <w:jc w:val="left"/>
        <w:rPr>
          <w:rFonts w:ascii="仿宋" w:hAnsi="仿宋" w:eastAsia="仿宋"/>
          <w:b/>
          <w:kern w:val="0"/>
          <w:sz w:val="24"/>
          <w:u w:val="wave"/>
        </w:rPr>
      </w:pPr>
      <w:r>
        <w:rPr>
          <w:rFonts w:hint="eastAsia" w:ascii="仿宋" w:hAnsi="仿宋" w:eastAsia="仿宋"/>
          <w:b/>
          <w:sz w:val="24"/>
        </w:rPr>
        <w:t>5.服务要求</w:t>
      </w:r>
    </w:p>
    <w:p w14:paraId="55561467">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0C7BC9B7">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0BD6FF34">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4EE062C3">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7E20494A">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（1）产品送至交付地点后的现场搬运或入库；</w:t>
      </w:r>
    </w:p>
    <w:p w14:paraId="13AD5059">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（2）提供产品开箱或分装的用具；</w:t>
      </w:r>
    </w:p>
    <w:p w14:paraId="25C1C863">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（3）对开箱时发现的破损、近效期产品或其它不合格产品及时更换：</w:t>
      </w:r>
    </w:p>
    <w:p w14:paraId="242F8891">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（4）在指定地点为所供产品的临床应用进行现场讲解或培训；</w:t>
      </w:r>
    </w:p>
    <w:p w14:paraId="34700ECD">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（5）应提供的其它相关服务。</w:t>
      </w:r>
    </w:p>
    <w:p w14:paraId="71DD6AC4">
      <w:pPr>
        <w:tabs>
          <w:tab w:val="left" w:pos="3870"/>
          <w:tab w:val="left" w:pos="4085"/>
        </w:tabs>
        <w:snapToGrid w:val="0"/>
        <w:spacing w:line="288" w:lineRule="auto"/>
        <w:jc w:val="left"/>
        <w:rPr>
          <w:rFonts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4EF725E4">
      <w:pPr>
        <w:tabs>
          <w:tab w:val="left" w:pos="3870"/>
          <w:tab w:val="left" w:pos="4085"/>
        </w:tabs>
        <w:snapToGrid w:val="0"/>
        <w:spacing w:line="288" w:lineRule="auto"/>
        <w:jc w:val="left"/>
        <w:rPr>
          <w:rFonts w:ascii="仿宋" w:hAnsi="仿宋" w:eastAsia="仿宋"/>
          <w:sz w:val="24"/>
        </w:rPr>
      </w:pPr>
      <w:r>
        <w:rPr>
          <w:rFonts w:hint="eastAsia" w:ascii="仿宋" w:hAnsi="仿宋" w:eastAsia="仿宋"/>
          <w:sz w:val="24"/>
        </w:rPr>
        <w:t>中标人应自行承担选派专业人员的住宿、就餐和交通等费用。</w:t>
      </w:r>
    </w:p>
    <w:p w14:paraId="19ECDDAB">
      <w:pPr>
        <w:snapToGrid w:val="0"/>
        <w:spacing w:line="288" w:lineRule="auto"/>
        <w:jc w:val="left"/>
        <w:rPr>
          <w:rFonts w:ascii="仿宋" w:hAnsi="仿宋" w:eastAsia="仿宋"/>
          <w:b/>
          <w:sz w:val="24"/>
        </w:rPr>
      </w:pPr>
      <w:r>
        <w:rPr>
          <w:rFonts w:hint="eastAsia" w:ascii="仿宋" w:hAnsi="仿宋" w:eastAsia="仿宋"/>
          <w:b/>
          <w:sz w:val="24"/>
        </w:rPr>
        <w:t>7.招标项目名称及数量：</w:t>
      </w:r>
    </w:p>
    <w:bookmarkEnd w:id="14"/>
    <w:p w14:paraId="21BD7A1D">
      <w:pPr>
        <w:tabs>
          <w:tab w:val="left" w:pos="3870"/>
          <w:tab w:val="left" w:pos="4085"/>
        </w:tabs>
        <w:snapToGrid w:val="0"/>
        <w:spacing w:line="288" w:lineRule="auto"/>
        <w:jc w:val="left"/>
        <w:rPr>
          <w:rFonts w:hint="eastAsia" w:ascii="仿宋" w:hAnsi="仿宋" w:eastAsia="仿宋"/>
          <w:bCs/>
          <w:sz w:val="24"/>
          <w:lang w:eastAsia="zh-CN"/>
        </w:rPr>
      </w:pPr>
      <w:r>
        <w:rPr>
          <w:rFonts w:hint="eastAsia" w:ascii="仿宋" w:hAnsi="仿宋" w:eastAsia="仿宋"/>
          <w:bCs/>
          <w:sz w:val="24"/>
        </w:rPr>
        <w:t>项目名称：</w:t>
      </w:r>
      <w:r>
        <w:rPr>
          <w:rFonts w:hint="eastAsia" w:ascii="仿宋" w:hAnsi="仿宋" w:eastAsia="仿宋"/>
          <w:bCs/>
          <w:sz w:val="24"/>
          <w:lang w:eastAsia="zh-CN"/>
        </w:rPr>
        <w:t>绍兴文理学院附属医院检验科自身抗体检测试剂等采购项目（二次）</w:t>
      </w:r>
    </w:p>
    <w:p w14:paraId="7D043BE4">
      <w:pPr>
        <w:numPr>
          <w:ilvl w:val="0"/>
          <w:numId w:val="5"/>
        </w:numPr>
        <w:snapToGrid w:val="0"/>
        <w:spacing w:line="288" w:lineRule="auto"/>
        <w:jc w:val="left"/>
        <w:rPr>
          <w:rFonts w:ascii="仿宋" w:hAnsi="仿宋" w:eastAsia="仿宋"/>
          <w:b/>
          <w:sz w:val="24"/>
        </w:rPr>
      </w:pPr>
      <w:r>
        <w:rPr>
          <w:rFonts w:hint="eastAsia" w:ascii="仿宋" w:hAnsi="仿宋" w:eastAsia="仿宋"/>
          <w:b/>
          <w:sz w:val="24"/>
        </w:rPr>
        <w:t>采购清单</w:t>
      </w:r>
    </w:p>
    <w:tbl>
      <w:tblPr>
        <w:tblStyle w:val="26"/>
        <w:tblW w:w="4995" w:type="pct"/>
        <w:tblInd w:w="0" w:type="dxa"/>
        <w:tblLayout w:type="autofit"/>
        <w:tblCellMar>
          <w:top w:w="0" w:type="dxa"/>
          <w:left w:w="108" w:type="dxa"/>
          <w:bottom w:w="0" w:type="dxa"/>
          <w:right w:w="108" w:type="dxa"/>
        </w:tblCellMar>
      </w:tblPr>
      <w:tblGrid>
        <w:gridCol w:w="855"/>
        <w:gridCol w:w="857"/>
        <w:gridCol w:w="857"/>
        <w:gridCol w:w="2609"/>
        <w:gridCol w:w="857"/>
        <w:gridCol w:w="795"/>
        <w:gridCol w:w="919"/>
        <w:gridCol w:w="1643"/>
      </w:tblGrid>
      <w:tr w14:paraId="796BDDA4">
        <w:tblPrEx>
          <w:tblCellMar>
            <w:top w:w="0" w:type="dxa"/>
            <w:left w:w="108" w:type="dxa"/>
            <w:bottom w:w="0" w:type="dxa"/>
            <w:right w:w="108" w:type="dxa"/>
          </w:tblCellMar>
        </w:tblPrEx>
        <w:trPr>
          <w:trHeight w:val="480" w:hRule="atLeast"/>
        </w:trPr>
        <w:tc>
          <w:tcPr>
            <w:tcW w:w="455"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23AEA61C">
            <w:pPr>
              <w:widowControl/>
              <w:jc w:val="center"/>
              <w:textAlignment w:val="center"/>
              <w:rPr>
                <w:rFonts w:hint="eastAsia" w:ascii="仿宋" w:hAnsi="仿宋" w:eastAsia="仿宋" w:cs="仿宋"/>
                <w:b/>
                <w:bCs/>
                <w:color w:val="000000"/>
                <w:sz w:val="20"/>
                <w:lang w:eastAsia="zh-CN"/>
              </w:rPr>
            </w:pPr>
            <w:r>
              <w:rPr>
                <w:rFonts w:hint="eastAsia" w:ascii="仿宋" w:hAnsi="仿宋" w:eastAsia="仿宋" w:cs="仿宋"/>
                <w:b/>
                <w:bCs/>
                <w:color w:val="000000"/>
                <w:kern w:val="0"/>
                <w:sz w:val="20"/>
                <w:lang w:eastAsia="zh-CN"/>
              </w:rPr>
              <w:t>序号</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72EB066E">
            <w:pPr>
              <w:widowControl/>
              <w:jc w:val="center"/>
              <w:textAlignment w:val="center"/>
              <w:rPr>
                <w:rFonts w:hint="eastAsia" w:ascii="仿宋" w:hAnsi="仿宋" w:eastAsia="仿宋" w:cs="仿宋"/>
                <w:b/>
                <w:bCs/>
                <w:color w:val="000000"/>
                <w:sz w:val="20"/>
                <w:lang w:eastAsia="zh-CN"/>
              </w:rPr>
            </w:pPr>
            <w:r>
              <w:rPr>
                <w:rFonts w:hint="eastAsia" w:ascii="仿宋" w:hAnsi="仿宋" w:eastAsia="仿宋" w:cs="仿宋"/>
                <w:b/>
                <w:bCs/>
                <w:color w:val="000000"/>
                <w:kern w:val="0"/>
                <w:sz w:val="20"/>
                <w:lang w:eastAsia="zh-CN"/>
              </w:rPr>
              <w:t>标的物名称</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2D9092D7">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目录序号</w:t>
            </w:r>
          </w:p>
        </w:tc>
        <w:tc>
          <w:tcPr>
            <w:tcW w:w="1388"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2F07937">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目录名称</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0B888AFE">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单位</w:t>
            </w:r>
          </w:p>
        </w:tc>
        <w:tc>
          <w:tcPr>
            <w:tcW w:w="423"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0AADE74">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lang w:eastAsia="zh-CN"/>
              </w:rPr>
              <w:t>上限</w:t>
            </w:r>
            <w:r>
              <w:rPr>
                <w:rFonts w:hint="eastAsia" w:ascii="仿宋" w:hAnsi="仿宋" w:eastAsia="仿宋" w:cs="仿宋"/>
                <w:b/>
                <w:bCs/>
                <w:color w:val="000000"/>
                <w:kern w:val="0"/>
                <w:sz w:val="20"/>
              </w:rPr>
              <w:t>价格</w:t>
            </w:r>
          </w:p>
        </w:tc>
        <w:tc>
          <w:tcPr>
            <w:tcW w:w="489"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61B372DB">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参考年用量</w:t>
            </w:r>
          </w:p>
        </w:tc>
        <w:tc>
          <w:tcPr>
            <w:tcW w:w="874"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75F997BA">
            <w:pPr>
              <w:widowControl/>
              <w:jc w:val="center"/>
              <w:textAlignment w:val="center"/>
              <w:rPr>
                <w:rFonts w:ascii="仿宋" w:hAnsi="仿宋" w:eastAsia="仿宋" w:cs="仿宋"/>
                <w:b/>
                <w:bCs/>
                <w:color w:val="000000"/>
                <w:sz w:val="20"/>
              </w:rPr>
            </w:pPr>
            <w:r>
              <w:rPr>
                <w:rFonts w:hint="eastAsia" w:ascii="仿宋" w:hAnsi="仿宋" w:eastAsia="仿宋" w:cs="仿宋"/>
                <w:b/>
                <w:bCs/>
                <w:color w:val="000000"/>
                <w:kern w:val="0"/>
                <w:sz w:val="20"/>
              </w:rPr>
              <w:t>参考年总金额（元）</w:t>
            </w:r>
          </w:p>
        </w:tc>
      </w:tr>
      <w:tr w14:paraId="30809FEC">
        <w:tblPrEx>
          <w:tblCellMar>
            <w:top w:w="0" w:type="dxa"/>
            <w:left w:w="108" w:type="dxa"/>
            <w:bottom w:w="0" w:type="dxa"/>
            <w:right w:w="108" w:type="dxa"/>
          </w:tblCellMar>
        </w:tblPrEx>
        <w:trPr>
          <w:trHeight w:val="480" w:hRule="atLeast"/>
        </w:trPr>
        <w:tc>
          <w:tcPr>
            <w:tcW w:w="45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AFA6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20980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自身抗体检测试剂</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C1DD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5AC35C">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抗核抗体IgG检测试剂盒（间接免疫荧光法）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5EF1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D8F6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11</w:t>
            </w:r>
          </w:p>
        </w:tc>
        <w:tc>
          <w:tcPr>
            <w:tcW w:w="4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51C0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6000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896B7">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66000</w:t>
            </w:r>
          </w:p>
        </w:tc>
      </w:tr>
      <w:tr w14:paraId="1E51CC9A">
        <w:tblPrEx>
          <w:tblCellMar>
            <w:top w:w="0" w:type="dxa"/>
            <w:left w:w="108" w:type="dxa"/>
            <w:bottom w:w="0" w:type="dxa"/>
            <w:right w:w="108" w:type="dxa"/>
          </w:tblCellMar>
        </w:tblPrEx>
        <w:trPr>
          <w:trHeight w:val="48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E17C9">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A62682">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83B7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77293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抗双链DNA抗体IgG检测试剂盒（间接免疫荧光法）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0A9B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DE4B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11.2</w:t>
            </w:r>
          </w:p>
        </w:tc>
        <w:tc>
          <w:tcPr>
            <w:tcW w:w="4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43CC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3762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3360</w:t>
            </w:r>
          </w:p>
        </w:tc>
      </w:tr>
      <w:tr w14:paraId="7A92B639">
        <w:tblPrEx>
          <w:tblCellMar>
            <w:top w:w="0" w:type="dxa"/>
            <w:left w:w="108" w:type="dxa"/>
            <w:bottom w:w="0" w:type="dxa"/>
            <w:right w:w="108" w:type="dxa"/>
          </w:tblCellMar>
        </w:tblPrEx>
        <w:trPr>
          <w:trHeight w:val="48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AC44C">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9F95F1">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799B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AA9C42">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抗内皮细胞抗体IgG检测试剂盒（间接免疫荧光法）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3168F">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9481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29.9</w:t>
            </w:r>
          </w:p>
        </w:tc>
        <w:tc>
          <w:tcPr>
            <w:tcW w:w="4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85A17">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9083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1495</w:t>
            </w:r>
          </w:p>
        </w:tc>
      </w:tr>
      <w:tr w14:paraId="2FA98A7D">
        <w:tblPrEx>
          <w:tblCellMar>
            <w:top w:w="0" w:type="dxa"/>
            <w:left w:w="108" w:type="dxa"/>
            <w:bottom w:w="0" w:type="dxa"/>
            <w:right w:w="108" w:type="dxa"/>
          </w:tblCellMar>
        </w:tblPrEx>
        <w:trPr>
          <w:trHeight w:val="72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C7FDD">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4D0248">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0503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24AE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抗中性粒细胞胞浆/抗肾小球基底膜抗体IgG检测试剂盒(间接免疫荧光法)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A233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4EF83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85</w:t>
            </w:r>
          </w:p>
        </w:tc>
        <w:tc>
          <w:tcPr>
            <w:tcW w:w="4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80C1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E670F">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25500</w:t>
            </w:r>
          </w:p>
        </w:tc>
      </w:tr>
      <w:tr w14:paraId="131C3082">
        <w:tblPrEx>
          <w:tblCellMar>
            <w:top w:w="0" w:type="dxa"/>
            <w:left w:w="108" w:type="dxa"/>
            <w:bottom w:w="0" w:type="dxa"/>
            <w:right w:w="108" w:type="dxa"/>
          </w:tblCellMar>
        </w:tblPrEx>
        <w:trPr>
          <w:trHeight w:val="48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12332">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BEE9FA">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5445B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E2144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自身抗体谱IgG检测试剂盒(间接免疫荧光法)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9528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ABA5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w:t>
            </w:r>
          </w:p>
        </w:tc>
        <w:tc>
          <w:tcPr>
            <w:tcW w:w="4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7BA0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9224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900</w:t>
            </w:r>
          </w:p>
        </w:tc>
      </w:tr>
      <w:tr w14:paraId="62F66467">
        <w:tblPrEx>
          <w:tblCellMar>
            <w:top w:w="0" w:type="dxa"/>
            <w:left w:w="108" w:type="dxa"/>
            <w:bottom w:w="0" w:type="dxa"/>
            <w:right w:w="108" w:type="dxa"/>
          </w:tblCellMar>
        </w:tblPrEx>
        <w:trPr>
          <w:trHeight w:val="562"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D4BDD">
            <w:pPr>
              <w:jc w:val="center"/>
              <w:rPr>
                <w:rFonts w:ascii="仿宋" w:hAnsi="仿宋" w:eastAsia="仿宋" w:cs="仿宋"/>
                <w:color w:val="000000"/>
                <w:sz w:val="20"/>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12C935">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0F9F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C3D1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抗角蛋白抗体检测试剂盒(间接免疫荧光法)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3151B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T</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BC850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13.5</w:t>
            </w:r>
          </w:p>
        </w:tc>
        <w:tc>
          <w:tcPr>
            <w:tcW w:w="4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15EF2">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A7C1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405</w:t>
            </w:r>
          </w:p>
        </w:tc>
      </w:tr>
      <w:tr w14:paraId="45550DFD">
        <w:tblPrEx>
          <w:tblCellMar>
            <w:top w:w="0" w:type="dxa"/>
            <w:left w:w="108" w:type="dxa"/>
            <w:bottom w:w="0" w:type="dxa"/>
            <w:right w:w="108" w:type="dxa"/>
          </w:tblCellMar>
        </w:tblPrEx>
        <w:trPr>
          <w:trHeight w:val="480" w:hRule="atLeast"/>
        </w:trPr>
        <w:tc>
          <w:tcPr>
            <w:tcW w:w="4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DC3E">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2</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873F4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同型半胱氨酸</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65D7A">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DA2AB">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同型半胱氨酸测定试剂盒（酶循环法）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564CA">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88EF1">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44</w:t>
            </w:r>
          </w:p>
        </w:tc>
        <w:tc>
          <w:tcPr>
            <w:tcW w:w="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6725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1500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1B754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66000</w:t>
            </w:r>
          </w:p>
        </w:tc>
      </w:tr>
      <w:tr w14:paraId="0BF8B921">
        <w:tblPrEx>
          <w:tblCellMar>
            <w:top w:w="0" w:type="dxa"/>
            <w:left w:w="108" w:type="dxa"/>
            <w:bottom w:w="0" w:type="dxa"/>
            <w:right w:w="108" w:type="dxa"/>
          </w:tblCellMar>
        </w:tblPrEx>
        <w:trPr>
          <w:trHeight w:val="54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E88F">
            <w:pPr>
              <w:jc w:val="center"/>
              <w:rPr>
                <w:rFonts w:ascii="仿宋" w:hAnsi="仿宋" w:eastAsia="仿宋" w:cs="仿宋"/>
                <w:color w:val="000000"/>
                <w:sz w:val="22"/>
                <w:szCs w:val="22"/>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9E1D59">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0C2B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54FE3">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血管紧张素转化酶测定试剂盒</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4019D">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25C8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5.85</w:t>
            </w:r>
          </w:p>
        </w:tc>
        <w:tc>
          <w:tcPr>
            <w:tcW w:w="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9CCE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10000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474DC">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58500</w:t>
            </w:r>
          </w:p>
        </w:tc>
      </w:tr>
      <w:tr w14:paraId="078186C0">
        <w:tblPrEx>
          <w:tblCellMar>
            <w:top w:w="0" w:type="dxa"/>
            <w:left w:w="108" w:type="dxa"/>
            <w:bottom w:w="0" w:type="dxa"/>
            <w:right w:w="108" w:type="dxa"/>
          </w:tblCellMar>
        </w:tblPrEx>
        <w:trPr>
          <w:trHeight w:val="48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1592">
            <w:pPr>
              <w:jc w:val="center"/>
              <w:rPr>
                <w:rFonts w:ascii="仿宋" w:hAnsi="仿宋" w:eastAsia="仿宋" w:cs="仿宋"/>
                <w:color w:val="000000"/>
                <w:sz w:val="22"/>
                <w:szCs w:val="22"/>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EFB942">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BC85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3</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2D49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抗凝血酶Ⅲ测定试剂盒（免疫比浊法）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3B946E">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B96BB">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10</w:t>
            </w:r>
          </w:p>
        </w:tc>
        <w:tc>
          <w:tcPr>
            <w:tcW w:w="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0E900">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0D63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4000</w:t>
            </w:r>
          </w:p>
        </w:tc>
      </w:tr>
      <w:tr w14:paraId="0A35256B">
        <w:tblPrEx>
          <w:tblCellMar>
            <w:top w:w="0" w:type="dxa"/>
            <w:left w:w="108" w:type="dxa"/>
            <w:bottom w:w="0" w:type="dxa"/>
            <w:right w:w="108" w:type="dxa"/>
          </w:tblCellMar>
        </w:tblPrEx>
        <w:trPr>
          <w:trHeight w:val="681"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D29F">
            <w:pPr>
              <w:jc w:val="center"/>
              <w:rPr>
                <w:rFonts w:ascii="仿宋" w:hAnsi="仿宋" w:eastAsia="仿宋" w:cs="仿宋"/>
                <w:color w:val="000000"/>
                <w:sz w:val="22"/>
                <w:szCs w:val="22"/>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6F93C5">
            <w:pPr>
              <w:jc w:val="center"/>
              <w:rPr>
                <w:rFonts w:ascii="仿宋" w:hAnsi="仿宋" w:eastAsia="仿宋" w:cs="仿宋"/>
                <w:color w:val="000000"/>
                <w:sz w:val="20"/>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F7328">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4</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69060B">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特异性生长因子测定试剂盒（比色法）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8C565">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ml</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70DC04">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2.1</w:t>
            </w:r>
          </w:p>
        </w:tc>
        <w:tc>
          <w:tcPr>
            <w:tcW w:w="4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C41A9">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 xml:space="preserve">400.0 </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9DAF82">
            <w:pPr>
              <w:widowControl/>
              <w:jc w:val="center"/>
              <w:textAlignment w:val="center"/>
              <w:rPr>
                <w:rFonts w:ascii="仿宋" w:hAnsi="仿宋" w:eastAsia="仿宋" w:cs="仿宋"/>
                <w:color w:val="000000"/>
                <w:sz w:val="20"/>
              </w:rPr>
            </w:pPr>
            <w:r>
              <w:rPr>
                <w:rFonts w:hint="eastAsia" w:ascii="仿宋" w:hAnsi="仿宋" w:eastAsia="仿宋" w:cs="仿宋"/>
                <w:color w:val="000000"/>
                <w:kern w:val="0"/>
                <w:sz w:val="20"/>
              </w:rPr>
              <w:t>840</w:t>
            </w:r>
          </w:p>
        </w:tc>
      </w:tr>
    </w:tbl>
    <w:p w14:paraId="69843A4E">
      <w:pPr>
        <w:snapToGrid w:val="0"/>
        <w:spacing w:line="288" w:lineRule="auto"/>
        <w:jc w:val="left"/>
        <w:rPr>
          <w:rFonts w:hint="eastAsia" w:ascii="仿宋" w:hAnsi="仿宋" w:eastAsia="仿宋"/>
          <w:b/>
          <w:sz w:val="24"/>
          <w:lang w:eastAsia="zh-CN"/>
        </w:rPr>
      </w:pPr>
      <w:r>
        <w:rPr>
          <w:rFonts w:hint="eastAsia" w:ascii="仿宋" w:hAnsi="仿宋" w:eastAsia="仿宋"/>
          <w:b/>
          <w:sz w:val="24"/>
          <w:lang w:eastAsia="zh-CN"/>
        </w:rPr>
        <w:t>采购周期二年</w:t>
      </w:r>
    </w:p>
    <w:p w14:paraId="3C1049E0">
      <w:pPr>
        <w:snapToGrid w:val="0"/>
        <w:spacing w:line="288" w:lineRule="auto"/>
        <w:jc w:val="left"/>
        <w:rPr>
          <w:rFonts w:ascii="仿宋" w:hAnsi="仿宋" w:eastAsia="仿宋"/>
          <w:b/>
          <w:sz w:val="24"/>
        </w:rPr>
      </w:pPr>
      <w:bookmarkStart w:id="31" w:name="_GoBack"/>
      <w:bookmarkEnd w:id="31"/>
      <w:r>
        <w:rPr>
          <w:rFonts w:hint="eastAsia" w:ascii="仿宋" w:hAnsi="仿宋" w:eastAsia="仿宋"/>
          <w:b/>
          <w:sz w:val="24"/>
        </w:rPr>
        <w:t>二、其他要求</w:t>
      </w:r>
    </w:p>
    <w:p w14:paraId="3AC14CFE">
      <w:pPr>
        <w:snapToGrid w:val="0"/>
        <w:spacing w:line="288"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47836018">
      <w:pPr>
        <w:snapToGrid w:val="0"/>
        <w:spacing w:line="288"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31B19D18">
      <w:pPr>
        <w:snapToGrid w:val="0"/>
        <w:spacing w:line="288"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4DCCBB3D">
      <w:pPr>
        <w:snapToGrid w:val="0"/>
        <w:spacing w:line="288"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E99C67D">
      <w:pPr>
        <w:snapToGrid w:val="0"/>
        <w:spacing w:line="288"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1930A5B8">
      <w:pPr>
        <w:snapToGrid w:val="0"/>
        <w:spacing w:line="288"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07AA0494">
      <w:pPr>
        <w:snapToGrid w:val="0"/>
        <w:spacing w:line="288" w:lineRule="auto"/>
        <w:jc w:val="left"/>
        <w:rPr>
          <w:rFonts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674CD4CE">
      <w:pPr>
        <w:snapToGrid w:val="0"/>
        <w:spacing w:line="288"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649D6E3">
      <w:pPr>
        <w:snapToGrid w:val="0"/>
        <w:spacing w:line="288"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06E7F9D1">
      <w:pPr>
        <w:snapToGrid w:val="0"/>
        <w:spacing w:line="288"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579874EF">
      <w:pPr>
        <w:snapToGrid w:val="0"/>
        <w:spacing w:line="288"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4C2FBC6">
      <w:pPr>
        <w:snapToGrid w:val="0"/>
        <w:spacing w:line="288"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32E81EBA">
      <w:pPr>
        <w:snapToGrid w:val="0"/>
        <w:spacing w:line="288"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61C4CB08">
      <w:pPr>
        <w:snapToGrid w:val="0"/>
        <w:spacing w:line="288"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1DD0DFB0">
      <w:pPr>
        <w:snapToGrid w:val="0"/>
        <w:spacing w:line="288"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643925DE">
      <w:pPr>
        <w:snapToGrid w:val="0"/>
        <w:spacing w:line="288"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2321B512">
      <w:pPr>
        <w:snapToGrid w:val="0"/>
        <w:spacing w:line="288" w:lineRule="auto"/>
        <w:jc w:val="left"/>
        <w:rPr>
          <w:rFonts w:ascii="仿宋" w:hAnsi="仿宋" w:eastAsia="仿宋"/>
          <w:bCs/>
          <w:sz w:val="24"/>
        </w:rPr>
      </w:pPr>
      <w:r>
        <w:rPr>
          <w:rFonts w:hint="eastAsia" w:ascii="仿宋" w:hAnsi="仿宋" w:eastAsia="仿宋"/>
          <w:bCs/>
          <w:sz w:val="24"/>
        </w:rPr>
        <w:t>17.根据院内要求，目前试剂近效期情况较频繁，现要求;</w:t>
      </w:r>
    </w:p>
    <w:p w14:paraId="25C6571E">
      <w:pPr>
        <w:snapToGrid w:val="0"/>
        <w:spacing w:line="288" w:lineRule="auto"/>
        <w:jc w:val="left"/>
        <w:rPr>
          <w:rFonts w:ascii="仿宋" w:hAnsi="仿宋" w:eastAsia="仿宋"/>
          <w:bCs/>
          <w:sz w:val="24"/>
        </w:rPr>
      </w:pPr>
      <w:r>
        <w:rPr>
          <w:rFonts w:hint="eastAsia" w:ascii="仿宋" w:hAnsi="仿宋" w:eastAsia="仿宋"/>
          <w:bCs/>
          <w:sz w:val="24"/>
        </w:rPr>
        <w:t>①.试剂效期不小于3个月，否退回，次日内重新发货，并每次扣款1000；</w:t>
      </w:r>
    </w:p>
    <w:p w14:paraId="7247E474">
      <w:pPr>
        <w:snapToGrid w:val="0"/>
        <w:spacing w:line="288" w:lineRule="auto"/>
        <w:jc w:val="left"/>
        <w:rPr>
          <w:rFonts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42AB06D4">
      <w:pPr>
        <w:snapToGrid w:val="0"/>
        <w:spacing w:line="288" w:lineRule="auto"/>
        <w:jc w:val="left"/>
        <w:rPr>
          <w:rFonts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BD7F14E">
      <w:pPr>
        <w:snapToGrid w:val="0"/>
        <w:spacing w:line="288" w:lineRule="auto"/>
        <w:jc w:val="left"/>
        <w:rPr>
          <w:rFonts w:ascii="仿宋" w:hAnsi="仿宋" w:eastAsia="仿宋"/>
          <w:bCs/>
          <w:sz w:val="24"/>
        </w:rPr>
      </w:pPr>
      <w:r>
        <w:rPr>
          <w:rFonts w:hint="eastAsia" w:ascii="仿宋" w:hAnsi="仿宋" w:eastAsia="仿宋"/>
          <w:bCs/>
          <w:sz w:val="24"/>
        </w:rPr>
        <w:t>18.其他未尽事宜由绍兴文理学院附属医院负责解释。</w:t>
      </w:r>
    </w:p>
    <w:p w14:paraId="5064DCD9">
      <w:pPr>
        <w:spacing w:line="288" w:lineRule="auto"/>
      </w:pPr>
      <w:bookmarkStart w:id="15" w:name="_Toc104885747"/>
      <w:r>
        <w:rPr>
          <w:rFonts w:hint="eastAsia" w:ascii="仿宋" w:hAnsi="仿宋" w:eastAsia="仿宋"/>
          <w:b/>
          <w:sz w:val="24"/>
        </w:rPr>
        <w:t>三、参数要求</w:t>
      </w:r>
    </w:p>
    <w:tbl>
      <w:tblPr>
        <w:tblStyle w:val="26"/>
        <w:tblW w:w="9210" w:type="dxa"/>
        <w:tblInd w:w="93" w:type="dxa"/>
        <w:tblLayout w:type="autofit"/>
        <w:tblCellMar>
          <w:top w:w="0" w:type="dxa"/>
          <w:left w:w="108" w:type="dxa"/>
          <w:bottom w:w="0" w:type="dxa"/>
          <w:right w:w="108" w:type="dxa"/>
        </w:tblCellMar>
      </w:tblPr>
      <w:tblGrid>
        <w:gridCol w:w="1080"/>
        <w:gridCol w:w="1605"/>
        <w:gridCol w:w="6525"/>
      </w:tblGrid>
      <w:tr w14:paraId="1448CFFF">
        <w:trPr>
          <w:trHeight w:val="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9FB87E6">
            <w:pPr>
              <w:widowControl/>
              <w:spacing w:line="288" w:lineRule="auto"/>
              <w:jc w:val="center"/>
              <w:textAlignment w:val="center"/>
              <w:rPr>
                <w:rFonts w:hint="eastAsia" w:ascii="宋体" w:hAnsi="宋体" w:eastAsia="宋体" w:cs="宋体"/>
                <w:b/>
                <w:bCs/>
                <w:color w:val="000000"/>
                <w:sz w:val="20"/>
                <w:lang w:eastAsia="zh-CN"/>
              </w:rPr>
            </w:pPr>
            <w:r>
              <w:rPr>
                <w:rFonts w:hint="eastAsia" w:ascii="宋体" w:hAnsi="宋体" w:cs="宋体"/>
                <w:b/>
                <w:bCs/>
                <w:color w:val="000000"/>
                <w:kern w:val="0"/>
                <w:sz w:val="20"/>
                <w:lang w:eastAsia="zh-CN"/>
              </w:rPr>
              <w:t>序号</w:t>
            </w:r>
          </w:p>
        </w:tc>
        <w:tc>
          <w:tcPr>
            <w:tcW w:w="160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3DDE8D4">
            <w:pPr>
              <w:widowControl/>
              <w:spacing w:line="288" w:lineRule="auto"/>
              <w:jc w:val="center"/>
              <w:textAlignment w:val="center"/>
              <w:rPr>
                <w:rFonts w:hint="eastAsia" w:ascii="宋体" w:hAnsi="宋体" w:eastAsia="宋体" w:cs="宋体"/>
                <w:b/>
                <w:bCs/>
                <w:color w:val="000000"/>
                <w:sz w:val="20"/>
                <w:lang w:eastAsia="zh-CN"/>
              </w:rPr>
            </w:pPr>
            <w:r>
              <w:rPr>
                <w:rFonts w:hint="eastAsia" w:ascii="宋体" w:hAnsi="宋体" w:cs="宋体"/>
                <w:b/>
                <w:bCs/>
                <w:color w:val="000000"/>
                <w:sz w:val="20"/>
                <w:lang w:eastAsia="zh-CN"/>
              </w:rPr>
              <w:t>标的物名称</w:t>
            </w:r>
          </w:p>
        </w:tc>
        <w:tc>
          <w:tcPr>
            <w:tcW w:w="65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BB37983">
            <w:pPr>
              <w:widowControl/>
              <w:spacing w:line="288" w:lineRule="auto"/>
              <w:jc w:val="center"/>
              <w:textAlignment w:val="center"/>
              <w:rPr>
                <w:rFonts w:ascii="宋体" w:hAnsi="宋体" w:cs="宋体"/>
                <w:b/>
                <w:bCs/>
                <w:color w:val="000000"/>
                <w:sz w:val="20"/>
              </w:rPr>
            </w:pPr>
            <w:r>
              <w:rPr>
                <w:rFonts w:hint="eastAsia" w:ascii="宋体" w:hAnsi="宋体" w:cs="宋体"/>
                <w:b/>
                <w:bCs/>
                <w:color w:val="000000"/>
                <w:kern w:val="0"/>
                <w:sz w:val="20"/>
              </w:rPr>
              <w:t>参数</w:t>
            </w:r>
          </w:p>
        </w:tc>
      </w:tr>
      <w:tr w14:paraId="20CBBF5F">
        <w:trPr>
          <w:trHeight w:val="8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F3B8">
            <w:pPr>
              <w:widowControl/>
              <w:spacing w:line="288"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0BD6">
            <w:pPr>
              <w:widowControl/>
              <w:spacing w:line="288" w:lineRule="auto"/>
              <w:jc w:val="center"/>
              <w:textAlignment w:val="center"/>
              <w:rPr>
                <w:rFonts w:ascii="宋体" w:hAnsi="宋体" w:cs="宋体"/>
                <w:color w:val="000000"/>
                <w:sz w:val="18"/>
                <w:szCs w:val="18"/>
              </w:rPr>
            </w:pPr>
            <w:r>
              <w:rPr>
                <w:rFonts w:hint="eastAsia" w:ascii="宋体" w:hAnsi="宋体" w:cs="宋体"/>
                <w:color w:val="000000"/>
                <w:kern w:val="0"/>
                <w:sz w:val="18"/>
                <w:szCs w:val="18"/>
              </w:rPr>
              <w:t>自身抗体检测试剂</w:t>
            </w:r>
          </w:p>
        </w:tc>
        <w:tc>
          <w:tcPr>
            <w:tcW w:w="6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B137">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总体要求：                                                                 ★1.提供试剂配套荧光显微镜1套。                                                                                                                ★2.合同期内提供驻场技术人员1名。                                        ★3.每年提供一次光强校准，出具国际认可及符合ISO15189检查要求的校准报告。                                                                                                                                                                       参数要求：</w:t>
            </w:r>
          </w:p>
          <w:p w14:paraId="27D2B111">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 间接免疫荧光法。试剂与配套仪器为同一品牌。                                2.抗核抗体荧光片上包被了HEP2+猴肝。</w:t>
            </w:r>
          </w:p>
          <w:p w14:paraId="3E282132">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3.抗中性粒细胞胞浆/抗肾小球基底膜抗体IgG检测试剂盒≥5项，包含CANCA、PANCA、MPO、PR3 、GBM等 5项联检。  </w:t>
            </w:r>
          </w:p>
          <w:p w14:paraId="312B9A1B">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4．提供有注册证的第三方质控品，满足质控检查要求。 </w:t>
            </w:r>
          </w:p>
          <w:p w14:paraId="0C2961C3">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5.显微镜光源输出：LED光源，无衰减输出≥50,000小时；有LED衰退报警音提示。</w:t>
            </w:r>
          </w:p>
          <w:p w14:paraId="39DE8E35">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6.激发光波长范围：460-490nm，专门适用于免疫荧光检测标记物。</w:t>
            </w:r>
          </w:p>
          <w:p w14:paraId="360CE240">
            <w:pPr>
              <w:widowControl/>
              <w:spacing w:line="288" w:lineRule="auto"/>
              <w:jc w:val="left"/>
              <w:textAlignment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7.荧光核型专家系统,按需显示经典荧光片模型及判读系统提示，同屏比对，有效辅助核型判读。</w:t>
            </w:r>
          </w:p>
        </w:tc>
      </w:tr>
      <w:tr w14:paraId="5F9B14DB">
        <w:tblPrEx>
          <w:tblCellMar>
            <w:top w:w="0" w:type="dxa"/>
            <w:left w:w="108" w:type="dxa"/>
            <w:bottom w:w="0" w:type="dxa"/>
            <w:right w:w="108" w:type="dxa"/>
          </w:tblCellMar>
        </w:tblPrEx>
        <w:trPr>
          <w:trHeight w:val="8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2E75">
            <w:pPr>
              <w:widowControl/>
              <w:spacing w:line="288"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F964">
            <w:pPr>
              <w:widowControl/>
              <w:spacing w:line="288"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同型半胱氨酸</w:t>
            </w:r>
          </w:p>
        </w:tc>
        <w:tc>
          <w:tcPr>
            <w:tcW w:w="6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C499">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总体要求：                                                              ★1.所有项目同品牌适合雅培CL16000生化分析仪。                          ★2.需支持完成方法学性能验证或项目仪器的比对工作（中标后完成，提供承诺书）。                                     </w:t>
            </w:r>
          </w:p>
          <w:p w14:paraId="0CB1AFAF">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★3.按需提供项目配套质控品、校准品、耗材等。                              ★4.国家室间质评独立分组（如国家已开展，提供最近一次截图证明文件）。                                                     参数要求：</w:t>
            </w:r>
          </w:p>
          <w:p w14:paraId="15468ADA">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1.特异性生长因子采用比色法，线性范围:30-380 U/ml。</w:t>
            </w:r>
          </w:p>
          <w:p w14:paraId="4DD27D12">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2.同型半胱氨酸采用酶循环法，线性范围:2.0-40.00μmol/L。</w:t>
            </w:r>
          </w:p>
          <w:p w14:paraId="77FBDF12">
            <w:pPr>
              <w:widowControl/>
              <w:spacing w:line="288" w:lineRule="auto"/>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3.抗凝血酶Ⅲ采用免疫比浊法,线性范围:10.0-70.0 mg/dl。                 4.血管紧张素转化酶采用速率法，线性范围:10-240 U/L。</w:t>
            </w:r>
          </w:p>
        </w:tc>
      </w:tr>
    </w:tbl>
    <w:p w14:paraId="26C2B315">
      <w:pPr>
        <w:snapToGrid w:val="0"/>
        <w:spacing w:line="288" w:lineRule="auto"/>
        <w:ind w:firstLine="803"/>
        <w:jc w:val="center"/>
        <w:rPr>
          <w:rFonts w:ascii="仿宋" w:hAnsi="仿宋" w:eastAsia="仿宋" w:cs="仿宋"/>
          <w:b/>
          <w:bCs/>
          <w:sz w:val="40"/>
          <w:szCs w:val="36"/>
        </w:rPr>
      </w:pPr>
    </w:p>
    <w:p w14:paraId="11F524A0">
      <w:pPr>
        <w:snapToGrid w:val="0"/>
        <w:spacing w:line="288" w:lineRule="auto"/>
        <w:ind w:firstLine="803"/>
        <w:jc w:val="center"/>
        <w:rPr>
          <w:rFonts w:ascii="仿宋" w:hAnsi="仿宋" w:eastAsia="仿宋" w:cs="仿宋"/>
          <w:b/>
          <w:bCs/>
          <w:sz w:val="40"/>
          <w:szCs w:val="36"/>
        </w:rPr>
      </w:pPr>
    </w:p>
    <w:p w14:paraId="6CC18733">
      <w:pPr>
        <w:snapToGrid w:val="0"/>
        <w:spacing w:line="288" w:lineRule="auto"/>
        <w:ind w:firstLine="803"/>
        <w:jc w:val="center"/>
        <w:rPr>
          <w:rFonts w:ascii="仿宋" w:hAnsi="仿宋" w:eastAsia="仿宋" w:cs="仿宋"/>
          <w:b/>
          <w:bCs/>
          <w:sz w:val="40"/>
          <w:szCs w:val="36"/>
        </w:rPr>
      </w:pPr>
    </w:p>
    <w:p w14:paraId="621F8C50">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0275A9C0">
      <w:pPr>
        <w:snapToGrid w:val="0"/>
        <w:spacing w:line="288" w:lineRule="auto"/>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32F4EF52">
      <w:pPr>
        <w:snapToGrid w:val="0"/>
        <w:spacing w:line="288"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610A46B2">
      <w:pPr>
        <w:snapToGrid w:val="0"/>
        <w:spacing w:line="288"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5564F26">
      <w:pPr>
        <w:snapToGrid w:val="0"/>
        <w:spacing w:line="288"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1511E452">
      <w:pPr>
        <w:snapToGrid w:val="0"/>
        <w:spacing w:line="288"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73DAA5AD">
      <w:pPr>
        <w:snapToGrid w:val="0"/>
        <w:spacing w:line="288"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229D243E">
      <w:pPr>
        <w:snapToGrid w:val="0"/>
        <w:spacing w:line="288"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0FF19AC0">
      <w:pPr>
        <w:snapToGrid w:val="0"/>
        <w:spacing w:line="288"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4E395FB0">
      <w:pPr>
        <w:snapToGrid w:val="0"/>
        <w:spacing w:line="288" w:lineRule="auto"/>
        <w:jc w:val="left"/>
        <w:rPr>
          <w:rFonts w:ascii="仿宋" w:hAnsi="仿宋" w:eastAsia="仿宋" w:cs="仿宋"/>
          <w:b/>
          <w:bCs/>
          <w:sz w:val="24"/>
        </w:rPr>
      </w:pPr>
      <w:r>
        <w:rPr>
          <w:rFonts w:hint="eastAsia" w:ascii="仿宋" w:hAnsi="仿宋" w:eastAsia="仿宋" w:cs="仿宋"/>
          <w:b/>
          <w:bCs/>
          <w:sz w:val="24"/>
        </w:rPr>
        <w:t>2.拒签合同的责任</w:t>
      </w:r>
    </w:p>
    <w:p w14:paraId="6736BF28">
      <w:pPr>
        <w:snapToGrid w:val="0"/>
        <w:spacing w:line="288"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4088324D">
      <w:pPr>
        <w:snapToGrid w:val="0"/>
        <w:spacing w:line="288" w:lineRule="auto"/>
        <w:jc w:val="left"/>
        <w:rPr>
          <w:rFonts w:ascii="仿宋" w:hAnsi="仿宋" w:eastAsia="仿宋" w:cs="仿宋"/>
          <w:b/>
          <w:bCs/>
          <w:sz w:val="24"/>
        </w:rPr>
      </w:pPr>
      <w:r>
        <w:rPr>
          <w:rFonts w:hint="eastAsia" w:ascii="仿宋" w:hAnsi="仿宋" w:eastAsia="仿宋" w:cs="仿宋"/>
          <w:b/>
          <w:bCs/>
          <w:sz w:val="24"/>
        </w:rPr>
        <w:t>3.合同备案</w:t>
      </w:r>
    </w:p>
    <w:p w14:paraId="7EBEFE75">
      <w:pPr>
        <w:snapToGrid w:val="0"/>
        <w:spacing w:line="288"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6E3F4CC4">
      <w:pPr>
        <w:snapToGrid w:val="0"/>
        <w:spacing w:line="288"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0AE59426">
      <w:pPr>
        <w:snapToGrid w:val="0"/>
        <w:spacing w:line="288" w:lineRule="auto"/>
        <w:jc w:val="left"/>
        <w:rPr>
          <w:rFonts w:ascii="仿宋" w:hAnsi="仿宋" w:eastAsia="仿宋" w:cs="仿宋"/>
          <w:b/>
          <w:bCs/>
          <w:sz w:val="24"/>
        </w:rPr>
      </w:pPr>
      <w:r>
        <w:rPr>
          <w:rFonts w:hint="eastAsia" w:ascii="仿宋" w:hAnsi="仿宋" w:eastAsia="仿宋" w:cs="仿宋"/>
          <w:b/>
          <w:bCs/>
          <w:sz w:val="24"/>
        </w:rPr>
        <w:t>4.履约保证金（如有）</w:t>
      </w:r>
    </w:p>
    <w:p w14:paraId="5FA92253">
      <w:pPr>
        <w:snapToGrid w:val="0"/>
        <w:spacing w:line="288"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198A744C">
      <w:pPr>
        <w:snapToGrid w:val="0"/>
        <w:spacing w:line="288"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69DA75E0">
      <w:pPr>
        <w:snapToGrid w:val="0"/>
        <w:spacing w:line="288"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64CC6A0E">
      <w:pPr>
        <w:snapToGrid w:val="0"/>
        <w:spacing w:line="288"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7B7B038C">
      <w:pPr>
        <w:snapToGrid w:val="0"/>
        <w:spacing w:line="288" w:lineRule="auto"/>
        <w:jc w:val="left"/>
        <w:rPr>
          <w:rFonts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549E0602">
      <w:pPr>
        <w:spacing w:line="288" w:lineRule="auto"/>
        <w:jc w:val="left"/>
        <w:rPr>
          <w:rFonts w:ascii="宋体" w:hAnsi="宋体"/>
          <w:b/>
          <w:bCs/>
          <w:sz w:val="36"/>
          <w:szCs w:val="36"/>
        </w:rPr>
      </w:pPr>
      <w:r>
        <w:rPr>
          <w:rFonts w:hint="eastAsia" w:ascii="仿宋" w:hAnsi="仿宋" w:eastAsia="仿宋" w:cs="仿宋"/>
          <w:b/>
          <w:sz w:val="24"/>
        </w:rPr>
        <w:t>6.合同模板</w:t>
      </w:r>
    </w:p>
    <w:p w14:paraId="56AA112D">
      <w:pPr>
        <w:widowControl/>
        <w:adjustRightInd w:val="0"/>
        <w:snapToGrid w:val="0"/>
        <w:spacing w:line="288" w:lineRule="auto"/>
        <w:ind w:firstLine="482"/>
        <w:rPr>
          <w:rFonts w:ascii="仿宋" w:hAnsi="仿宋" w:eastAsia="仿宋" w:cs="仿宋"/>
          <w:b/>
          <w:bCs/>
          <w:color w:val="000000"/>
          <w:kern w:val="0"/>
          <w:sz w:val="24"/>
          <w:u w:val="single"/>
        </w:rPr>
      </w:pPr>
    </w:p>
    <w:p w14:paraId="322E7EB9">
      <w:pPr>
        <w:pStyle w:val="12"/>
        <w:rPr>
          <w:rFonts w:ascii="仿宋" w:hAnsi="仿宋" w:eastAsia="仿宋" w:cs="仿宋"/>
          <w:b/>
          <w:bCs/>
          <w:color w:val="000000"/>
          <w:kern w:val="0"/>
          <w:sz w:val="24"/>
          <w:u w:val="single"/>
        </w:rPr>
      </w:pPr>
    </w:p>
    <w:p w14:paraId="1CAA7DC4">
      <w:pPr>
        <w:pStyle w:val="13"/>
      </w:pPr>
    </w:p>
    <w:p w14:paraId="7AEBFF33">
      <w:pPr>
        <w:spacing w:line="288"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绍兴文理学院附属医院检验科自身抗体检测试剂等采购项目（二次）</w:t>
      </w:r>
    </w:p>
    <w:p w14:paraId="5A0C4B0E">
      <w:pPr>
        <w:spacing w:line="288" w:lineRule="auto"/>
        <w:ind w:firstLine="1446"/>
        <w:jc w:val="center"/>
        <w:rPr>
          <w:rFonts w:ascii="仿宋" w:hAnsi="仿宋" w:eastAsia="仿宋" w:cs="仿宋"/>
          <w:b/>
          <w:snapToGrid w:val="0"/>
          <w:kern w:val="0"/>
          <w:sz w:val="72"/>
          <w:szCs w:val="72"/>
        </w:rPr>
      </w:pPr>
    </w:p>
    <w:p w14:paraId="04B992F4">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6FBA7CFB">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2F76CBE9">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7D390980">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58A85D37">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570D711B">
      <w:pPr>
        <w:spacing w:line="288"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5710C6CB">
      <w:pPr>
        <w:pStyle w:val="16"/>
        <w:spacing w:before="156" w:after="156" w:line="288" w:lineRule="auto"/>
        <w:ind w:left="5250" w:firstLine="723"/>
        <w:jc w:val="center"/>
        <w:outlineLvl w:val="0"/>
        <w:rPr>
          <w:rFonts w:ascii="仿宋" w:hAnsi="仿宋" w:eastAsia="仿宋" w:cs="仿宋"/>
          <w:b/>
          <w:bCs/>
          <w:sz w:val="36"/>
          <w:szCs w:val="36"/>
        </w:rPr>
      </w:pPr>
    </w:p>
    <w:p w14:paraId="3CFAE2D2">
      <w:pPr>
        <w:pStyle w:val="16"/>
        <w:spacing w:before="156" w:after="156" w:line="288"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00FCF75D">
      <w:pPr>
        <w:spacing w:line="288" w:lineRule="auto"/>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绍兴文理学院附属医院检验科自身抗体检测试剂等采购项目（二次）</w:t>
      </w:r>
    </w:p>
    <w:p w14:paraId="7CF171C5">
      <w:pPr>
        <w:spacing w:line="288" w:lineRule="auto"/>
        <w:jc w:val="center"/>
        <w:rPr>
          <w:rFonts w:ascii="仿宋" w:hAnsi="仿宋" w:eastAsia="仿宋" w:cs="仿宋"/>
          <w:b/>
          <w:sz w:val="24"/>
        </w:rPr>
      </w:pPr>
      <w:r>
        <w:rPr>
          <w:rFonts w:hint="eastAsia" w:ascii="仿宋" w:hAnsi="仿宋" w:eastAsia="仿宋" w:cs="仿宋"/>
          <w:b/>
          <w:bCs/>
          <w:sz w:val="36"/>
          <w:szCs w:val="36"/>
        </w:rPr>
        <w:t>供货协议</w:t>
      </w:r>
    </w:p>
    <w:p w14:paraId="1949E0FC">
      <w:pPr>
        <w:spacing w:line="288" w:lineRule="auto"/>
        <w:ind w:left="723" w:hanging="723" w:hangingChars="300"/>
        <w:jc w:val="left"/>
        <w:rPr>
          <w:rFonts w:ascii="仿宋" w:hAnsi="仿宋" w:eastAsia="仿宋" w:cs="仿宋"/>
          <w:b/>
          <w:sz w:val="24"/>
        </w:rPr>
      </w:pPr>
    </w:p>
    <w:p w14:paraId="5CE82014">
      <w:pPr>
        <w:spacing w:line="288"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53C406C5">
      <w:pPr>
        <w:spacing w:line="288" w:lineRule="auto"/>
        <w:ind w:firstLine="482"/>
        <w:jc w:val="left"/>
        <w:rPr>
          <w:rFonts w:ascii="仿宋" w:hAnsi="仿宋" w:eastAsia="仿宋" w:cs="仿宋"/>
          <w:b/>
          <w:sz w:val="24"/>
        </w:rPr>
      </w:pPr>
    </w:p>
    <w:p w14:paraId="7FF31E97">
      <w:pPr>
        <w:spacing w:line="288"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028052AA">
      <w:pPr>
        <w:spacing w:line="288" w:lineRule="auto"/>
        <w:jc w:val="left"/>
        <w:rPr>
          <w:rFonts w:ascii="仿宋" w:hAnsi="仿宋" w:eastAsia="仿宋" w:cs="仿宋"/>
          <w:kern w:val="0"/>
          <w:sz w:val="24"/>
          <w:u w:val="single"/>
        </w:rPr>
      </w:pPr>
    </w:p>
    <w:p w14:paraId="757E4D43">
      <w:pPr>
        <w:spacing w:line="288" w:lineRule="auto"/>
        <w:ind w:firstLine="482"/>
        <w:jc w:val="left"/>
        <w:rPr>
          <w:rFonts w:ascii="仿宋" w:hAnsi="仿宋" w:eastAsia="仿宋" w:cs="仿宋"/>
          <w:b/>
          <w:sz w:val="24"/>
        </w:rPr>
      </w:pPr>
      <w:r>
        <w:rPr>
          <w:rFonts w:hint="eastAsia" w:ascii="仿宋" w:hAnsi="仿宋" w:eastAsia="仿宋" w:cs="仿宋"/>
          <w:b/>
          <w:sz w:val="24"/>
        </w:rPr>
        <w:t>1   定义</w:t>
      </w:r>
    </w:p>
    <w:p w14:paraId="1383F725">
      <w:pPr>
        <w:spacing w:line="288"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64A46160">
      <w:pPr>
        <w:spacing w:line="288" w:lineRule="auto"/>
        <w:ind w:firstLine="470" w:firstLineChars="196"/>
        <w:rPr>
          <w:rFonts w:ascii="仿宋" w:hAnsi="仿宋" w:eastAsia="仿宋" w:cs="仿宋"/>
          <w:b/>
          <w:sz w:val="24"/>
        </w:rPr>
      </w:pPr>
      <w:r>
        <w:rPr>
          <w:rFonts w:hint="eastAsia" w:ascii="仿宋" w:hAnsi="仿宋" w:eastAsia="仿宋" w:cs="仿宋"/>
          <w:sz w:val="24"/>
        </w:rPr>
        <w:t>乙方：</w:t>
      </w:r>
    </w:p>
    <w:p w14:paraId="79768059">
      <w:pPr>
        <w:snapToGrid w:val="0"/>
        <w:spacing w:line="288" w:lineRule="auto"/>
        <w:ind w:firstLine="482"/>
        <w:outlineLvl w:val="0"/>
        <w:rPr>
          <w:rFonts w:ascii="仿宋" w:hAnsi="仿宋" w:eastAsia="仿宋" w:cs="仿宋"/>
          <w:b/>
          <w:sz w:val="24"/>
        </w:rPr>
      </w:pPr>
      <w:r>
        <w:rPr>
          <w:rFonts w:hint="eastAsia" w:ascii="仿宋" w:hAnsi="仿宋" w:eastAsia="仿宋" w:cs="仿宋"/>
          <w:b/>
          <w:sz w:val="24"/>
        </w:rPr>
        <w:t>2   标的</w:t>
      </w:r>
    </w:p>
    <w:p w14:paraId="00F99C13">
      <w:pPr>
        <w:spacing w:line="288" w:lineRule="auto"/>
        <w:ind w:firstLine="482"/>
        <w:jc w:val="left"/>
        <w:rPr>
          <w:rFonts w:ascii="仿宋" w:hAnsi="仿宋" w:eastAsia="仿宋" w:cs="仿宋"/>
          <w:b/>
          <w:sz w:val="24"/>
        </w:rPr>
      </w:pPr>
      <w:r>
        <w:rPr>
          <w:rFonts w:hint="eastAsia" w:ascii="仿宋" w:hAnsi="仿宋" w:eastAsia="仿宋" w:cs="仿宋"/>
          <w:sz w:val="24"/>
        </w:rPr>
        <w:t>本协议的标的是《</w:t>
      </w:r>
      <w:r>
        <w:rPr>
          <w:rFonts w:hint="eastAsia" w:ascii="仿宋" w:hAnsi="仿宋" w:eastAsia="仿宋" w:cs="仿宋"/>
          <w:sz w:val="24"/>
          <w:lang w:eastAsia="zh-CN"/>
        </w:rPr>
        <w:t>绍兴文理学院附属医院检验科自身抗体检测试剂等采购项目（二次）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绍兴文理学院附属医院检验科自身抗体检测试剂等采购项目（二次）</w:t>
      </w:r>
      <w:r>
        <w:rPr>
          <w:rFonts w:hint="eastAsia" w:ascii="仿宋" w:hAnsi="仿宋" w:eastAsia="仿宋" w:cs="仿宋"/>
          <w:sz w:val="24"/>
        </w:rPr>
        <w:t>的采购文件、投标文件、成交产品通知书及甲方上级部门所制定的相关管理规定是本协议的有效组成部分。</w:t>
      </w:r>
    </w:p>
    <w:p w14:paraId="0CF08509">
      <w:pPr>
        <w:spacing w:line="288" w:lineRule="auto"/>
        <w:ind w:firstLine="482"/>
        <w:jc w:val="left"/>
        <w:rPr>
          <w:rFonts w:ascii="仿宋" w:hAnsi="仿宋" w:eastAsia="仿宋" w:cs="仿宋"/>
          <w:b/>
          <w:sz w:val="24"/>
        </w:rPr>
      </w:pPr>
      <w:r>
        <w:rPr>
          <w:rFonts w:hint="eastAsia" w:ascii="仿宋" w:hAnsi="仿宋" w:eastAsia="仿宋" w:cs="仿宋"/>
          <w:b/>
          <w:sz w:val="24"/>
        </w:rPr>
        <w:t>3   采购</w:t>
      </w:r>
    </w:p>
    <w:p w14:paraId="3B899FC5">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F4A7F0D">
      <w:pPr>
        <w:spacing w:line="288" w:lineRule="auto"/>
        <w:ind w:firstLine="482"/>
        <w:jc w:val="left"/>
        <w:rPr>
          <w:rFonts w:ascii="仿宋" w:hAnsi="仿宋" w:eastAsia="仿宋" w:cs="仿宋"/>
          <w:b/>
          <w:sz w:val="24"/>
        </w:rPr>
      </w:pPr>
      <w:r>
        <w:rPr>
          <w:rFonts w:hint="eastAsia" w:ascii="仿宋" w:hAnsi="仿宋" w:eastAsia="仿宋" w:cs="仿宋"/>
          <w:b/>
          <w:sz w:val="24"/>
        </w:rPr>
        <w:t>4  规格</w:t>
      </w:r>
    </w:p>
    <w:p w14:paraId="4011D837">
      <w:pPr>
        <w:spacing w:line="288"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34A020AA">
      <w:pPr>
        <w:spacing w:line="288" w:lineRule="auto"/>
        <w:ind w:firstLine="482"/>
        <w:jc w:val="left"/>
        <w:rPr>
          <w:rFonts w:ascii="仿宋" w:hAnsi="仿宋" w:eastAsia="仿宋" w:cs="仿宋"/>
          <w:b/>
          <w:sz w:val="24"/>
        </w:rPr>
      </w:pPr>
      <w:r>
        <w:rPr>
          <w:rFonts w:hint="eastAsia" w:ascii="仿宋" w:hAnsi="仿宋" w:eastAsia="仿宋" w:cs="仿宋"/>
          <w:b/>
          <w:sz w:val="24"/>
        </w:rPr>
        <w:t>5   产品有效期</w:t>
      </w:r>
    </w:p>
    <w:p w14:paraId="436FF1A8">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59330564">
      <w:pPr>
        <w:spacing w:line="288" w:lineRule="auto"/>
        <w:ind w:firstLine="482"/>
        <w:jc w:val="left"/>
        <w:rPr>
          <w:rFonts w:ascii="仿宋" w:hAnsi="仿宋" w:eastAsia="仿宋" w:cs="仿宋"/>
          <w:b/>
          <w:sz w:val="24"/>
        </w:rPr>
      </w:pPr>
      <w:r>
        <w:rPr>
          <w:rFonts w:hint="eastAsia" w:ascii="仿宋" w:hAnsi="仿宋" w:eastAsia="仿宋" w:cs="仿宋"/>
          <w:b/>
          <w:sz w:val="24"/>
        </w:rPr>
        <w:t>6   专利权</w:t>
      </w:r>
    </w:p>
    <w:p w14:paraId="744610DE">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497C3038">
      <w:pPr>
        <w:spacing w:line="288" w:lineRule="auto"/>
        <w:ind w:firstLine="482"/>
        <w:jc w:val="left"/>
        <w:rPr>
          <w:rFonts w:ascii="仿宋" w:hAnsi="仿宋" w:eastAsia="仿宋" w:cs="仿宋"/>
          <w:b/>
          <w:sz w:val="24"/>
        </w:rPr>
      </w:pPr>
      <w:r>
        <w:rPr>
          <w:rFonts w:hint="eastAsia" w:ascii="仿宋" w:hAnsi="仿宋" w:eastAsia="仿宋" w:cs="仿宋"/>
          <w:b/>
          <w:sz w:val="24"/>
        </w:rPr>
        <w:t>7   包装</w:t>
      </w:r>
    </w:p>
    <w:p w14:paraId="11DFB3F1">
      <w:pPr>
        <w:spacing w:line="288"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3B83B97A">
      <w:pPr>
        <w:spacing w:line="288"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035C60EC">
      <w:pPr>
        <w:spacing w:line="288" w:lineRule="auto"/>
        <w:ind w:firstLine="482"/>
        <w:jc w:val="left"/>
        <w:rPr>
          <w:rFonts w:ascii="仿宋" w:hAnsi="仿宋" w:eastAsia="仿宋" w:cs="仿宋"/>
          <w:b/>
          <w:sz w:val="24"/>
        </w:rPr>
      </w:pPr>
      <w:r>
        <w:rPr>
          <w:rFonts w:hint="eastAsia" w:ascii="仿宋" w:hAnsi="仿宋" w:eastAsia="仿宋" w:cs="仿宋"/>
          <w:b/>
          <w:sz w:val="24"/>
        </w:rPr>
        <w:t>8   付款</w:t>
      </w:r>
    </w:p>
    <w:p w14:paraId="6524CD4D">
      <w:pPr>
        <w:spacing w:line="288"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1A212D18">
      <w:pPr>
        <w:spacing w:line="288" w:lineRule="auto"/>
        <w:ind w:firstLine="482"/>
        <w:jc w:val="left"/>
        <w:rPr>
          <w:rFonts w:ascii="仿宋" w:hAnsi="仿宋" w:eastAsia="仿宋" w:cs="仿宋"/>
          <w:b/>
          <w:bCs/>
          <w:sz w:val="24"/>
        </w:rPr>
      </w:pPr>
      <w:r>
        <w:rPr>
          <w:rFonts w:hint="eastAsia" w:ascii="仿宋" w:hAnsi="仿宋" w:eastAsia="仿宋" w:cs="仿宋"/>
          <w:b/>
          <w:bCs/>
          <w:sz w:val="24"/>
        </w:rPr>
        <w:t>9   价格</w:t>
      </w:r>
    </w:p>
    <w:p w14:paraId="2ADB9624">
      <w:pPr>
        <w:snapToGrid w:val="0"/>
        <w:spacing w:line="288"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绍兴文理学院附属医院检验科自身抗体检测试剂等采购项目（二次）</w:t>
      </w:r>
      <w:r>
        <w:rPr>
          <w:rFonts w:hint="eastAsia" w:ascii="仿宋" w:hAnsi="仿宋" w:eastAsia="仿宋" w:cs="仿宋"/>
          <w:sz w:val="24"/>
        </w:rPr>
        <w:t>中标（成交）通知书》中确认的价格。</w:t>
      </w:r>
    </w:p>
    <w:p w14:paraId="43D87C39">
      <w:pPr>
        <w:spacing w:line="288" w:lineRule="auto"/>
        <w:ind w:firstLine="482"/>
        <w:jc w:val="left"/>
        <w:rPr>
          <w:rFonts w:ascii="仿宋" w:hAnsi="仿宋" w:eastAsia="仿宋" w:cs="仿宋"/>
          <w:b/>
          <w:sz w:val="24"/>
        </w:rPr>
      </w:pPr>
      <w:r>
        <w:rPr>
          <w:rFonts w:hint="eastAsia" w:ascii="仿宋" w:hAnsi="仿宋" w:eastAsia="仿宋" w:cs="仿宋"/>
          <w:b/>
          <w:sz w:val="24"/>
        </w:rPr>
        <w:t>10   配送</w:t>
      </w:r>
    </w:p>
    <w:p w14:paraId="7418C9E7">
      <w:pPr>
        <w:spacing w:line="288"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4B991D74">
      <w:pPr>
        <w:spacing w:line="288"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06F03FDB">
      <w:pPr>
        <w:spacing w:line="288"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460D2FB5">
      <w:pPr>
        <w:spacing w:line="288"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265CC9A">
      <w:pPr>
        <w:spacing w:line="288"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501FB0A6">
      <w:pPr>
        <w:spacing w:line="288"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4580B7A8">
      <w:pPr>
        <w:spacing w:line="288"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0F4E7798">
      <w:pPr>
        <w:spacing w:line="288"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429CC439">
      <w:pPr>
        <w:spacing w:line="288"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7D28D488">
      <w:pPr>
        <w:spacing w:line="288"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379A6D0A">
      <w:pPr>
        <w:spacing w:line="288"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1882C3E3">
      <w:pPr>
        <w:spacing w:line="288"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27C1099C">
      <w:pPr>
        <w:spacing w:line="288"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7129A60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2F51C1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4EF89BB1">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67486CA6">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C83FEF0">
      <w:pPr>
        <w:spacing w:line="288"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0DF8A2D5">
      <w:pPr>
        <w:spacing w:line="288"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73E0D43D">
      <w:pPr>
        <w:spacing w:line="288"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59E60D4B">
      <w:pPr>
        <w:spacing w:line="288"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E68CFB2">
      <w:pPr>
        <w:spacing w:line="288"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76C0A5A2">
      <w:pPr>
        <w:spacing w:line="288"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224A0A82">
      <w:pPr>
        <w:spacing w:line="288"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4A52CB6B">
      <w:pPr>
        <w:spacing w:line="288" w:lineRule="auto"/>
        <w:ind w:firstLine="482"/>
        <w:jc w:val="left"/>
        <w:rPr>
          <w:rFonts w:ascii="仿宋" w:hAnsi="仿宋" w:eastAsia="仿宋" w:cs="仿宋"/>
          <w:b/>
          <w:sz w:val="24"/>
        </w:rPr>
      </w:pPr>
      <w:r>
        <w:rPr>
          <w:rFonts w:hint="eastAsia" w:ascii="仿宋" w:hAnsi="仿宋" w:eastAsia="仿宋" w:cs="仿宋"/>
          <w:b/>
          <w:sz w:val="24"/>
        </w:rPr>
        <w:t>15  违约责任</w:t>
      </w:r>
    </w:p>
    <w:p w14:paraId="62495985">
      <w:pPr>
        <w:spacing w:line="288"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401AAB82">
      <w:pPr>
        <w:spacing w:line="288"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566A8E42">
      <w:pPr>
        <w:spacing w:line="288"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0D60ADBF">
      <w:pPr>
        <w:spacing w:line="288"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9409319">
      <w:pPr>
        <w:spacing w:line="288" w:lineRule="auto"/>
        <w:ind w:firstLine="482"/>
        <w:jc w:val="left"/>
        <w:rPr>
          <w:rFonts w:ascii="仿宋" w:hAnsi="仿宋" w:eastAsia="仿宋" w:cs="仿宋"/>
          <w:b/>
          <w:sz w:val="24"/>
        </w:rPr>
      </w:pPr>
      <w:r>
        <w:rPr>
          <w:rFonts w:hint="eastAsia" w:ascii="仿宋" w:hAnsi="仿宋" w:eastAsia="仿宋" w:cs="仿宋"/>
          <w:b/>
          <w:sz w:val="24"/>
        </w:rPr>
        <w:t>16  不可抗力</w:t>
      </w:r>
    </w:p>
    <w:p w14:paraId="1B5CD5D9">
      <w:pPr>
        <w:spacing w:line="288"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B39B4D2">
      <w:pPr>
        <w:spacing w:line="288"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622E0B87">
      <w:pPr>
        <w:spacing w:line="288"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7B46270">
      <w:pPr>
        <w:spacing w:line="288" w:lineRule="auto"/>
        <w:ind w:firstLine="482"/>
        <w:jc w:val="left"/>
        <w:rPr>
          <w:rFonts w:ascii="仿宋" w:hAnsi="仿宋" w:eastAsia="仿宋" w:cs="仿宋"/>
          <w:b/>
          <w:sz w:val="24"/>
        </w:rPr>
      </w:pPr>
      <w:r>
        <w:rPr>
          <w:rFonts w:hint="eastAsia" w:ascii="仿宋" w:hAnsi="仿宋" w:eastAsia="仿宋" w:cs="仿宋"/>
          <w:b/>
          <w:sz w:val="24"/>
        </w:rPr>
        <w:t>17  争议的解决</w:t>
      </w:r>
    </w:p>
    <w:p w14:paraId="68303899">
      <w:pPr>
        <w:spacing w:line="288"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0534F23E">
      <w:pPr>
        <w:spacing w:line="288" w:lineRule="auto"/>
        <w:ind w:firstLine="482"/>
        <w:jc w:val="left"/>
        <w:rPr>
          <w:rFonts w:ascii="仿宋" w:hAnsi="仿宋" w:eastAsia="仿宋" w:cs="仿宋"/>
          <w:b/>
          <w:sz w:val="24"/>
        </w:rPr>
      </w:pPr>
      <w:r>
        <w:rPr>
          <w:rFonts w:hint="eastAsia" w:ascii="仿宋" w:hAnsi="仿宋" w:eastAsia="仿宋" w:cs="仿宋"/>
          <w:b/>
          <w:sz w:val="24"/>
        </w:rPr>
        <w:t>18  协议终止</w:t>
      </w:r>
    </w:p>
    <w:p w14:paraId="493166B0">
      <w:pPr>
        <w:spacing w:line="288"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173C713F">
      <w:pPr>
        <w:spacing w:line="288"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39FBCCEE">
      <w:pPr>
        <w:spacing w:line="288"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122AC029">
      <w:pPr>
        <w:spacing w:line="288"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21E55792">
      <w:pPr>
        <w:spacing w:line="288"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094C0BBE">
      <w:pPr>
        <w:spacing w:line="288"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7C3EACC1">
      <w:pPr>
        <w:spacing w:line="288" w:lineRule="auto"/>
        <w:ind w:firstLine="482"/>
        <w:jc w:val="left"/>
        <w:rPr>
          <w:rFonts w:ascii="仿宋" w:hAnsi="仿宋" w:eastAsia="仿宋" w:cs="仿宋"/>
          <w:b/>
          <w:sz w:val="24"/>
        </w:rPr>
      </w:pPr>
      <w:r>
        <w:rPr>
          <w:rFonts w:hint="eastAsia" w:ascii="仿宋" w:hAnsi="仿宋" w:eastAsia="仿宋" w:cs="仿宋"/>
          <w:b/>
          <w:sz w:val="24"/>
        </w:rPr>
        <w:t>19  适用法律</w:t>
      </w:r>
    </w:p>
    <w:p w14:paraId="09C3A572">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66D59124">
      <w:pPr>
        <w:spacing w:line="288" w:lineRule="auto"/>
        <w:ind w:firstLine="482"/>
        <w:jc w:val="left"/>
        <w:rPr>
          <w:rFonts w:ascii="仿宋" w:hAnsi="仿宋" w:eastAsia="仿宋" w:cs="仿宋"/>
          <w:b/>
          <w:sz w:val="24"/>
        </w:rPr>
      </w:pPr>
      <w:r>
        <w:rPr>
          <w:rFonts w:hint="eastAsia" w:ascii="仿宋" w:hAnsi="仿宋" w:eastAsia="仿宋" w:cs="仿宋"/>
          <w:b/>
          <w:sz w:val="24"/>
        </w:rPr>
        <w:t>20  协议生效</w:t>
      </w:r>
    </w:p>
    <w:p w14:paraId="01ECEAAF">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7A67226E">
      <w:pPr>
        <w:spacing w:line="288" w:lineRule="auto"/>
        <w:ind w:firstLine="482"/>
        <w:jc w:val="left"/>
        <w:rPr>
          <w:rFonts w:ascii="仿宋" w:hAnsi="仿宋" w:eastAsia="仿宋" w:cs="仿宋"/>
          <w:b/>
          <w:sz w:val="24"/>
        </w:rPr>
      </w:pPr>
      <w:r>
        <w:rPr>
          <w:rFonts w:hint="eastAsia" w:ascii="仿宋" w:hAnsi="仿宋" w:eastAsia="仿宋" w:cs="仿宋"/>
          <w:b/>
          <w:sz w:val="24"/>
        </w:rPr>
        <w:t>21  协议修改</w:t>
      </w:r>
    </w:p>
    <w:p w14:paraId="542690DD">
      <w:pPr>
        <w:spacing w:line="288"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6CD6BB71">
      <w:pPr>
        <w:spacing w:line="288" w:lineRule="auto"/>
        <w:ind w:firstLine="482"/>
        <w:jc w:val="left"/>
        <w:rPr>
          <w:rFonts w:ascii="仿宋" w:hAnsi="仿宋" w:eastAsia="仿宋" w:cs="仿宋"/>
          <w:b/>
          <w:sz w:val="24"/>
        </w:rPr>
      </w:pPr>
      <w:r>
        <w:rPr>
          <w:rFonts w:hint="eastAsia" w:ascii="仿宋" w:hAnsi="仿宋" w:eastAsia="仿宋" w:cs="仿宋"/>
          <w:b/>
          <w:sz w:val="24"/>
        </w:rPr>
        <w:t>22  适用范围</w:t>
      </w:r>
    </w:p>
    <w:p w14:paraId="6184375D">
      <w:pPr>
        <w:spacing w:line="288"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245955C5">
      <w:pPr>
        <w:spacing w:line="288" w:lineRule="auto"/>
        <w:ind w:firstLine="482"/>
        <w:jc w:val="left"/>
        <w:rPr>
          <w:rFonts w:ascii="仿宋" w:hAnsi="仿宋" w:eastAsia="仿宋" w:cs="仿宋"/>
          <w:b/>
          <w:sz w:val="24"/>
        </w:rPr>
      </w:pPr>
      <w:r>
        <w:rPr>
          <w:rFonts w:hint="eastAsia" w:ascii="仿宋" w:hAnsi="仿宋" w:eastAsia="仿宋" w:cs="仿宋"/>
          <w:b/>
          <w:sz w:val="24"/>
        </w:rPr>
        <w:t>23  其他</w:t>
      </w:r>
    </w:p>
    <w:p w14:paraId="106C625E">
      <w:pPr>
        <w:spacing w:line="288"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5BFBC3AA">
      <w:pPr>
        <w:spacing w:line="288"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sz w:val="24"/>
        </w:rPr>
        <w:t>乙方（盖章）：</w:t>
      </w:r>
    </w:p>
    <w:p w14:paraId="22EA4D8A">
      <w:pPr>
        <w:spacing w:line="288" w:lineRule="auto"/>
        <w:jc w:val="left"/>
        <w:rPr>
          <w:rFonts w:ascii="仿宋" w:hAnsi="仿宋" w:eastAsia="仿宋" w:cs="仿宋"/>
          <w:kern w:val="0"/>
          <w:sz w:val="24"/>
          <w:u w:val="single"/>
        </w:rPr>
      </w:pPr>
    </w:p>
    <w:p w14:paraId="2A089791">
      <w:pPr>
        <w:spacing w:line="288" w:lineRule="auto"/>
        <w:jc w:val="left"/>
        <w:rPr>
          <w:rFonts w:ascii="仿宋" w:hAnsi="仿宋" w:eastAsia="仿宋" w:cs="仿宋"/>
          <w:sz w:val="24"/>
          <w:u w:val="single"/>
        </w:rPr>
      </w:pPr>
      <w:r>
        <w:rPr>
          <w:rFonts w:hint="eastAsia" w:ascii="仿宋" w:hAnsi="仿宋" w:eastAsia="仿宋" w:cs="仿宋"/>
          <w:sz w:val="24"/>
        </w:rPr>
        <w:t>经 办 人：     经 办 人：</w:t>
      </w:r>
    </w:p>
    <w:p w14:paraId="414AE37E">
      <w:pPr>
        <w:spacing w:line="288" w:lineRule="auto"/>
        <w:rPr>
          <w:rFonts w:ascii="仿宋" w:hAnsi="仿宋" w:eastAsia="仿宋" w:cs="仿宋"/>
          <w:sz w:val="24"/>
        </w:rPr>
      </w:pPr>
    </w:p>
    <w:p w14:paraId="44F31BB7">
      <w:pPr>
        <w:spacing w:line="288" w:lineRule="auto"/>
        <w:rPr>
          <w:rFonts w:ascii="仿宋" w:hAnsi="仿宋" w:eastAsia="仿宋" w:cs="仿宋"/>
          <w:sz w:val="24"/>
        </w:rPr>
      </w:pPr>
      <w:r>
        <w:rPr>
          <w:rFonts w:hint="eastAsia" w:ascii="仿宋" w:hAnsi="仿宋" w:eastAsia="仿宋" w:cs="仿宋"/>
          <w:sz w:val="24"/>
        </w:rPr>
        <w:t>法定代表人：    法定代表人：</w:t>
      </w:r>
    </w:p>
    <w:p w14:paraId="059C2D10">
      <w:pPr>
        <w:spacing w:line="288" w:lineRule="auto"/>
        <w:rPr>
          <w:rFonts w:ascii="仿宋" w:hAnsi="仿宋" w:eastAsia="仿宋" w:cs="仿宋"/>
          <w:sz w:val="24"/>
        </w:rPr>
      </w:pPr>
    </w:p>
    <w:p w14:paraId="59D36104">
      <w:pPr>
        <w:spacing w:line="288" w:lineRule="auto"/>
      </w:pPr>
      <w:r>
        <w:rPr>
          <w:rFonts w:hint="eastAsia" w:ascii="仿宋" w:hAnsi="仿宋" w:eastAsia="仿宋" w:cs="仿宋"/>
          <w:sz w:val="24"/>
        </w:rPr>
        <w:t>签约日期：年月日</w:t>
      </w:r>
    </w:p>
    <w:p w14:paraId="30E86D7D">
      <w:pPr>
        <w:snapToGrid w:val="0"/>
        <w:spacing w:line="288" w:lineRule="auto"/>
        <w:ind w:firstLine="482"/>
        <w:jc w:val="left"/>
        <w:rPr>
          <w:rFonts w:ascii="仿宋" w:hAnsi="仿宋" w:eastAsia="仿宋" w:cs="仿宋"/>
          <w:b/>
          <w:bCs/>
          <w:sz w:val="24"/>
        </w:rPr>
      </w:pPr>
    </w:p>
    <w:p w14:paraId="4CD4C08C">
      <w:pPr>
        <w:snapToGrid w:val="0"/>
        <w:spacing w:line="288"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7C786268">
      <w:pPr>
        <w:snapToGrid w:val="0"/>
        <w:spacing w:line="288"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04AE938D">
      <w:pPr>
        <w:snapToGrid w:val="0"/>
        <w:spacing w:line="288"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625B495D">
      <w:pPr>
        <w:snapToGrid w:val="0"/>
        <w:spacing w:line="288"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7B8EA23E">
      <w:pPr>
        <w:spacing w:line="288" w:lineRule="auto"/>
        <w:ind w:firstLine="883"/>
        <w:jc w:val="center"/>
        <w:rPr>
          <w:rFonts w:ascii="仿宋" w:hAnsi="仿宋" w:eastAsia="仿宋" w:cs="仿宋"/>
          <w:b/>
          <w:bCs/>
          <w:sz w:val="44"/>
          <w:szCs w:val="40"/>
        </w:rPr>
      </w:pPr>
    </w:p>
    <w:p w14:paraId="29D0E0F8">
      <w:pPr>
        <w:spacing w:line="288" w:lineRule="auto"/>
        <w:ind w:firstLine="883"/>
        <w:jc w:val="center"/>
        <w:rPr>
          <w:rFonts w:ascii="仿宋" w:hAnsi="仿宋" w:eastAsia="仿宋" w:cs="仿宋"/>
          <w:b/>
          <w:bCs/>
          <w:sz w:val="44"/>
          <w:szCs w:val="40"/>
        </w:rPr>
      </w:pPr>
    </w:p>
    <w:p w14:paraId="53847008">
      <w:pPr>
        <w:spacing w:line="288" w:lineRule="auto"/>
        <w:ind w:firstLine="883"/>
        <w:jc w:val="center"/>
        <w:rPr>
          <w:rFonts w:ascii="仿宋" w:hAnsi="仿宋" w:eastAsia="仿宋" w:cs="仿宋"/>
          <w:b/>
          <w:bCs/>
          <w:sz w:val="44"/>
          <w:szCs w:val="40"/>
        </w:rPr>
      </w:pPr>
    </w:p>
    <w:p w14:paraId="63488416">
      <w:pPr>
        <w:spacing w:line="288" w:lineRule="auto"/>
        <w:ind w:firstLine="883"/>
        <w:jc w:val="center"/>
        <w:rPr>
          <w:rFonts w:ascii="仿宋" w:hAnsi="仿宋" w:eastAsia="仿宋" w:cs="仿宋"/>
          <w:b/>
          <w:bCs/>
          <w:sz w:val="44"/>
          <w:szCs w:val="40"/>
        </w:rPr>
      </w:pPr>
    </w:p>
    <w:p w14:paraId="1F02441A">
      <w:pPr>
        <w:spacing w:line="288" w:lineRule="auto"/>
        <w:ind w:firstLine="883"/>
        <w:jc w:val="center"/>
        <w:rPr>
          <w:rFonts w:ascii="仿宋" w:hAnsi="仿宋" w:eastAsia="仿宋" w:cs="仿宋"/>
          <w:b/>
          <w:bCs/>
          <w:sz w:val="44"/>
          <w:szCs w:val="40"/>
        </w:rPr>
      </w:pPr>
    </w:p>
    <w:p w14:paraId="1D03B9C6">
      <w:pPr>
        <w:spacing w:line="288" w:lineRule="auto"/>
        <w:jc w:val="center"/>
        <w:rPr>
          <w:rFonts w:ascii="仿宋" w:hAnsi="仿宋" w:eastAsia="仿宋" w:cs="仿宋"/>
          <w:b/>
          <w:bCs/>
          <w:sz w:val="44"/>
          <w:szCs w:val="40"/>
        </w:rPr>
      </w:pPr>
    </w:p>
    <w:p w14:paraId="3C3D4270">
      <w:pPr>
        <w:spacing w:line="288" w:lineRule="auto"/>
        <w:jc w:val="center"/>
        <w:rPr>
          <w:rFonts w:ascii="仿宋" w:hAnsi="仿宋" w:eastAsia="仿宋" w:cs="仿宋"/>
          <w:b/>
          <w:bCs/>
          <w:sz w:val="44"/>
          <w:szCs w:val="40"/>
        </w:rPr>
      </w:pPr>
    </w:p>
    <w:p w14:paraId="46872409">
      <w:pPr>
        <w:spacing w:line="288" w:lineRule="auto"/>
        <w:jc w:val="center"/>
        <w:rPr>
          <w:rFonts w:ascii="仿宋" w:hAnsi="仿宋" w:eastAsia="仿宋" w:cs="仿宋"/>
          <w:b/>
          <w:bCs/>
          <w:sz w:val="44"/>
          <w:szCs w:val="40"/>
        </w:rPr>
      </w:pPr>
    </w:p>
    <w:p w14:paraId="5B541E0B">
      <w:pPr>
        <w:spacing w:line="288" w:lineRule="auto"/>
        <w:jc w:val="center"/>
        <w:rPr>
          <w:rFonts w:ascii="仿宋" w:hAnsi="仿宋" w:eastAsia="仿宋" w:cs="仿宋"/>
          <w:b/>
          <w:bCs/>
          <w:sz w:val="44"/>
          <w:szCs w:val="40"/>
        </w:rPr>
      </w:pPr>
    </w:p>
    <w:p w14:paraId="392ABE41">
      <w:pPr>
        <w:spacing w:line="288" w:lineRule="auto"/>
        <w:jc w:val="center"/>
        <w:rPr>
          <w:rFonts w:ascii="仿宋" w:hAnsi="仿宋" w:eastAsia="仿宋" w:cs="仿宋"/>
          <w:b/>
          <w:bCs/>
          <w:sz w:val="44"/>
          <w:szCs w:val="40"/>
        </w:rPr>
      </w:pPr>
    </w:p>
    <w:p w14:paraId="3785F521">
      <w:pPr>
        <w:spacing w:line="288" w:lineRule="auto"/>
        <w:jc w:val="center"/>
        <w:rPr>
          <w:rFonts w:ascii="仿宋" w:hAnsi="仿宋" w:eastAsia="仿宋" w:cs="仿宋"/>
          <w:b/>
          <w:bCs/>
          <w:sz w:val="44"/>
          <w:szCs w:val="40"/>
        </w:rPr>
      </w:pPr>
    </w:p>
    <w:p w14:paraId="17C78681">
      <w:pPr>
        <w:spacing w:line="288" w:lineRule="auto"/>
        <w:jc w:val="center"/>
        <w:rPr>
          <w:rFonts w:ascii="仿宋" w:hAnsi="仿宋" w:eastAsia="仿宋" w:cs="仿宋"/>
          <w:b/>
          <w:bCs/>
          <w:sz w:val="44"/>
          <w:szCs w:val="40"/>
        </w:rPr>
      </w:pPr>
    </w:p>
    <w:p w14:paraId="14A612F6">
      <w:pPr>
        <w:spacing w:line="288" w:lineRule="auto"/>
        <w:jc w:val="center"/>
        <w:rPr>
          <w:rFonts w:ascii="仿宋" w:hAnsi="仿宋" w:eastAsia="仿宋" w:cs="仿宋"/>
          <w:b/>
          <w:bCs/>
          <w:sz w:val="44"/>
          <w:szCs w:val="40"/>
        </w:rPr>
      </w:pPr>
    </w:p>
    <w:p w14:paraId="60FA366F">
      <w:pPr>
        <w:spacing w:line="288" w:lineRule="auto"/>
        <w:jc w:val="center"/>
        <w:rPr>
          <w:rFonts w:ascii="仿宋" w:hAnsi="仿宋" w:eastAsia="仿宋" w:cs="仿宋"/>
          <w:b/>
          <w:bCs/>
          <w:sz w:val="44"/>
          <w:szCs w:val="40"/>
        </w:rPr>
      </w:pPr>
    </w:p>
    <w:p w14:paraId="567F7696">
      <w:pPr>
        <w:spacing w:line="288" w:lineRule="auto"/>
        <w:jc w:val="center"/>
        <w:rPr>
          <w:rFonts w:ascii="仿宋" w:hAnsi="仿宋" w:eastAsia="仿宋" w:cs="仿宋"/>
          <w:b/>
          <w:bCs/>
          <w:sz w:val="44"/>
          <w:szCs w:val="40"/>
        </w:rPr>
      </w:pPr>
    </w:p>
    <w:p w14:paraId="0391910C">
      <w:pPr>
        <w:spacing w:line="288" w:lineRule="auto"/>
        <w:jc w:val="center"/>
        <w:rPr>
          <w:rFonts w:ascii="仿宋" w:hAnsi="仿宋" w:eastAsia="仿宋" w:cs="仿宋"/>
          <w:b/>
          <w:bCs/>
          <w:sz w:val="44"/>
          <w:szCs w:val="40"/>
        </w:rPr>
      </w:pPr>
    </w:p>
    <w:p w14:paraId="1B4E489C">
      <w:pPr>
        <w:spacing w:line="288" w:lineRule="auto"/>
        <w:jc w:val="center"/>
        <w:rPr>
          <w:rFonts w:ascii="仿宋" w:hAnsi="仿宋" w:eastAsia="仿宋" w:cs="仿宋"/>
          <w:b/>
          <w:bCs/>
          <w:sz w:val="44"/>
          <w:szCs w:val="40"/>
        </w:rPr>
      </w:pPr>
    </w:p>
    <w:p w14:paraId="5AA8B5FC">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6325863">
      <w:pPr>
        <w:spacing w:line="288" w:lineRule="auto"/>
        <w:ind w:firstLine="482"/>
        <w:jc w:val="left"/>
        <w:rPr>
          <w:rFonts w:ascii="仿宋" w:hAnsi="仿宋" w:eastAsia="仿宋"/>
          <w:b/>
          <w:sz w:val="24"/>
        </w:rPr>
      </w:pPr>
      <w:r>
        <w:rPr>
          <w:rFonts w:hint="eastAsia" w:ascii="仿宋" w:hAnsi="仿宋" w:eastAsia="仿宋"/>
          <w:b/>
          <w:sz w:val="24"/>
        </w:rPr>
        <w:t>1.评标方法：</w:t>
      </w:r>
    </w:p>
    <w:p w14:paraId="22895199">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30B71158">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4561C5BE">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64EE4C0">
      <w:pPr>
        <w:numPr>
          <w:ilvl w:val="0"/>
          <w:numId w:val="6"/>
        </w:numPr>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共100分，技术分70分，商务分30分。技术分70分，商务分30分。评分依下述所列为评标打分依据，分值如下（计算分值时，按其算术平均值保留小数2位）</w:t>
      </w:r>
    </w:p>
    <w:p w14:paraId="1A797695">
      <w:pPr>
        <w:spacing w:line="288" w:lineRule="auto"/>
        <w:ind w:firstLine="482"/>
        <w:rPr>
          <w:rFonts w:ascii="仿宋" w:hAnsi="仿宋" w:eastAsia="仿宋"/>
          <w:b/>
          <w:bCs/>
          <w:iCs/>
          <w:sz w:val="24"/>
        </w:rPr>
      </w:pPr>
      <w:r>
        <w:rPr>
          <w:rFonts w:hint="eastAsia" w:ascii="仿宋" w:hAnsi="仿宋" w:eastAsia="仿宋"/>
          <w:b/>
          <w:bCs/>
          <w:iCs/>
          <w:sz w:val="24"/>
        </w:rPr>
        <w:t>2.1 （技术分70分）</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27F5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15A28ED">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4801D38F">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4EEC9051">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14D4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4C90FF6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1452337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49423403">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02FC1E4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30D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B5099AB">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385E23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3719290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0A335F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51B8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384C914">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4FF05D33">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3.对投标人运营情况及效率，如经营能力和水平、经营产品的优异性等进行评价打分。(本项分值设置为3,2,1,0.5,0分)</w:t>
            </w:r>
          </w:p>
          <w:p w14:paraId="2634C6F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300AE8C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C5F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FCC6EE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6AE65FB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具备一级代理资格或者厂家直销得4分；二级代理得2分；其他得1分。</w:t>
            </w:r>
          </w:p>
          <w:p w14:paraId="5C81483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D3E763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2A30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BAEEE7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321D85A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2022年1月1日以来医疗机构使用证明材料（发票及供货合同书，目录内半数产品覆盖为准），每提供1家医院得1分，最高分值为3分；未提交材料或提交材料不符合要求的，不得分。</w:t>
            </w:r>
          </w:p>
        </w:tc>
        <w:tc>
          <w:tcPr>
            <w:tcW w:w="375" w:type="pct"/>
            <w:vAlign w:val="center"/>
          </w:tcPr>
          <w:p w14:paraId="4F2E502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5A4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A236016">
            <w:pPr>
              <w:adjustRightInd w:val="0"/>
              <w:spacing w:line="288" w:lineRule="auto"/>
              <w:jc w:val="center"/>
              <w:rPr>
                <w:rFonts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512B430E">
            <w:pPr>
              <w:adjustRightInd w:val="0"/>
              <w:spacing w:line="288" w:lineRule="auto"/>
              <w:jc w:val="left"/>
              <w:rPr>
                <w:rFonts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2分，扣完为止；一般指标每有一项未响应的扣1分，扣完为止。投标人应当对照需求一一提供说明书、注册证、合格证、承诺函、指定网页截图等有效证明材料，否则视作未响应。</w:t>
            </w:r>
          </w:p>
        </w:tc>
        <w:tc>
          <w:tcPr>
            <w:tcW w:w="375" w:type="pct"/>
            <w:vAlign w:val="center"/>
          </w:tcPr>
          <w:p w14:paraId="112C9409">
            <w:pPr>
              <w:adjustRightInd w:val="0"/>
              <w:spacing w:line="288" w:lineRule="auto"/>
              <w:jc w:val="center"/>
              <w:rPr>
                <w:rFonts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070A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3590141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7150D2C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1.对所投产品的性能稳定性、准确性和均一性进行评价打分。根据说明书、注册证书，质量标准、诊疗规范或诊疗指南或样品等有效证明材料进行认定。(本项分值设置为4,3,2,1,0.5,0分)。</w:t>
            </w:r>
          </w:p>
        </w:tc>
        <w:tc>
          <w:tcPr>
            <w:tcW w:w="375" w:type="pct"/>
            <w:vAlign w:val="center"/>
          </w:tcPr>
          <w:p w14:paraId="0410273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09E8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DC152C4">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3DCB0A4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2.对所投产品的操作便捷性、临床实用性进行评价打分。根据说明书、注册证书，质量标准、诊疗规范或诊疗指南或样品等有效证明材料进行认定。(本项分值设置为4,3,2,1,0.5,0分)。</w:t>
            </w:r>
          </w:p>
        </w:tc>
        <w:tc>
          <w:tcPr>
            <w:tcW w:w="375" w:type="pct"/>
            <w:vAlign w:val="center"/>
          </w:tcPr>
          <w:p w14:paraId="117E101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3AAA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7222F1F">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44D6103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3.对所投产品的线性和范围、有效期长短等方面进行评价打分。根据说明书、注册证书，质量标准、诊疗规范或诊疗指南或样品等有效证明材料进行认定。(本项分值设置为4,3,2,1,0.5,0分)。</w:t>
            </w:r>
          </w:p>
        </w:tc>
        <w:tc>
          <w:tcPr>
            <w:tcW w:w="375" w:type="pct"/>
            <w:vAlign w:val="center"/>
          </w:tcPr>
          <w:p w14:paraId="2FA7537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00FF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2E38AC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4CB8924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FA07BB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5F15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338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7A5DA70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1.提供能满足中标后服务响应时间，定期组织专业培训等要求的方案。依据方案的可行性、合理性、科学性等进行评分。(本项分值设置为2,1.5,1,0.5,0分)</w:t>
            </w:r>
          </w:p>
        </w:tc>
        <w:tc>
          <w:tcPr>
            <w:tcW w:w="375" w:type="pct"/>
            <w:vAlign w:val="center"/>
          </w:tcPr>
          <w:p w14:paraId="5B301AE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w:t>
            </w:r>
          </w:p>
        </w:tc>
      </w:tr>
      <w:tr w14:paraId="40B1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5946BA1">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3482F76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2.提供能满足采购人退换货要求的得2分，不提供相关承诺不得分。</w:t>
            </w:r>
          </w:p>
        </w:tc>
        <w:tc>
          <w:tcPr>
            <w:tcW w:w="375" w:type="pct"/>
            <w:vAlign w:val="center"/>
          </w:tcPr>
          <w:p w14:paraId="2CCE854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w:t>
            </w:r>
          </w:p>
        </w:tc>
      </w:tr>
      <w:tr w14:paraId="1AA0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E6F49B8">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1551813">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3.制定配送方案，保障产品的及时送达。根据配送方案的可行性、完整性、保障应急措施的有效性进行打分。(本项分值设置为3,2,1.5,1,0.5,0分)</w:t>
            </w:r>
          </w:p>
          <w:p w14:paraId="5B176DC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108643E3">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4168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66A9CC6">
            <w:pPr>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3ED5E8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3006FB6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42E1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3CBD4D83">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085AC4B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根据投标人提供的GCP、临床试验的合作项目或其他实质性优惠条件的力度大小、可行性、合规性、对采购人是否具有实际意义等进行综合评审打分。(本项分值设置为5,4,3,2,1,0分)</w:t>
            </w:r>
          </w:p>
        </w:tc>
        <w:tc>
          <w:tcPr>
            <w:tcW w:w="375" w:type="pct"/>
            <w:vAlign w:val="center"/>
          </w:tcPr>
          <w:p w14:paraId="4A93CC8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5</w:t>
            </w:r>
          </w:p>
        </w:tc>
      </w:tr>
    </w:tbl>
    <w:p w14:paraId="3BE9B075">
      <w:pPr>
        <w:spacing w:line="288" w:lineRule="auto"/>
        <w:ind w:firstLine="482"/>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FFB6FDB">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6F736D09">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6FB51F26">
      <w:pPr>
        <w:spacing w:line="288" w:lineRule="auto"/>
        <w:ind w:firstLine="482"/>
        <w:rPr>
          <w:rFonts w:ascii="仿宋" w:hAnsi="仿宋" w:eastAsia="仿宋"/>
          <w:iCs/>
          <w:sz w:val="24"/>
        </w:rPr>
      </w:pPr>
      <w:r>
        <w:rPr>
          <w:rFonts w:hint="eastAsia" w:ascii="仿宋" w:hAnsi="仿宋" w:eastAsia="仿宋"/>
          <w:b/>
          <w:bCs/>
          <w:iCs/>
          <w:sz w:val="24"/>
        </w:rPr>
        <w:t>2.2价格分</w:t>
      </w:r>
    </w:p>
    <w:p w14:paraId="30F4E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1FCB4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08C75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69378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即：标投标报价得分=(评标基准价／投标报价)×30</w:t>
      </w:r>
    </w:p>
    <w:p w14:paraId="56BD4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3FD21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1D9AC8C3">
      <w:pPr>
        <w:snapToGrid w:val="0"/>
        <w:spacing w:before="156" w:beforeLines="50" w:after="50" w:line="288" w:lineRule="auto"/>
        <w:ind w:firstLine="602"/>
        <w:jc w:val="left"/>
        <w:rPr>
          <w:rFonts w:ascii="仿宋" w:hAnsi="仿宋" w:eastAsia="仿宋" w:cs="仿宋"/>
          <w:b/>
          <w:sz w:val="24"/>
          <w:szCs w:val="24"/>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7964DC0B">
      <w:pPr>
        <w:snapToGrid w:val="0"/>
        <w:spacing w:before="156" w:beforeLines="50" w:after="50" w:line="288" w:lineRule="auto"/>
        <w:ind w:firstLine="600"/>
        <w:jc w:val="right"/>
        <w:rPr>
          <w:rFonts w:ascii="仿宋" w:hAnsi="仿宋" w:eastAsia="仿宋" w:cs="仿宋"/>
          <w:bCs/>
          <w:sz w:val="30"/>
          <w:szCs w:val="30"/>
        </w:rPr>
      </w:pPr>
    </w:p>
    <w:p w14:paraId="5382D7DF">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D5ADD6C">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7F2B2827">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1301CB93">
      <w:pPr>
        <w:spacing w:line="288" w:lineRule="auto"/>
        <w:ind w:right="6" w:firstLine="1440"/>
        <w:jc w:val="center"/>
        <w:rPr>
          <w:rFonts w:ascii="仿宋" w:hAnsi="仿宋" w:eastAsia="仿宋" w:cs="仿宋"/>
          <w:sz w:val="72"/>
          <w:szCs w:val="72"/>
        </w:rPr>
      </w:pPr>
    </w:p>
    <w:p w14:paraId="542C8859">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091F5DEE">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233684EA">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9EB7FB1">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57CEC8F2">
      <w:pPr>
        <w:spacing w:line="288" w:lineRule="auto"/>
        <w:ind w:right="-110" w:firstLine="760"/>
        <w:rPr>
          <w:rFonts w:ascii="仿宋" w:hAnsi="仿宋" w:eastAsia="仿宋" w:cs="仿宋"/>
          <w:spacing w:val="40"/>
          <w:sz w:val="30"/>
          <w:szCs w:val="30"/>
        </w:rPr>
      </w:pPr>
    </w:p>
    <w:p w14:paraId="56660964">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67634543">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3B5781DD">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2B6D01CB">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5109294A">
      <w:pPr>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1BDC16DF">
      <w:pPr>
        <w:snapToGrid w:val="0"/>
        <w:spacing w:before="156" w:beforeLines="50" w:after="50" w:line="288" w:lineRule="auto"/>
        <w:jc w:val="left"/>
        <w:rPr>
          <w:rFonts w:ascii="仿宋" w:hAnsi="仿宋" w:eastAsia="仿宋" w:cs="仿宋"/>
          <w:b/>
          <w:bCs/>
          <w:sz w:val="30"/>
          <w:szCs w:val="30"/>
        </w:rPr>
      </w:pPr>
    </w:p>
    <w:p w14:paraId="017721E5">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26654A98">
      <w:pPr>
        <w:snapToGrid w:val="0"/>
        <w:spacing w:before="156" w:beforeLines="50" w:after="50" w:line="288" w:lineRule="auto"/>
        <w:ind w:firstLine="3300" w:firstLineChars="1100"/>
        <w:rPr>
          <w:rFonts w:ascii="仿宋" w:hAnsi="仿宋" w:eastAsia="仿宋" w:cs="仿宋"/>
          <w:sz w:val="30"/>
          <w:szCs w:val="30"/>
        </w:rPr>
      </w:pPr>
    </w:p>
    <w:p w14:paraId="5493A272">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162EF959">
      <w:pPr>
        <w:pStyle w:val="39"/>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04A4B794">
      <w:pPr>
        <w:pStyle w:val="39"/>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5CE8C285">
      <w:pPr>
        <w:pStyle w:val="39"/>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452F6007">
      <w:pPr>
        <w:pStyle w:val="39"/>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29039B17">
      <w:pPr>
        <w:pStyle w:val="39"/>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4F0376F5">
      <w:pPr>
        <w:pStyle w:val="39"/>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7D33F01E">
      <w:pPr>
        <w:pStyle w:val="39"/>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1A4C1329">
      <w:pPr>
        <w:pStyle w:val="39"/>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47ECC7F0">
      <w:pPr>
        <w:pStyle w:val="39"/>
        <w:spacing w:line="288" w:lineRule="auto"/>
        <w:ind w:firstLine="0" w:firstLineChars="0"/>
        <w:jc w:val="left"/>
        <w:rPr>
          <w:rFonts w:ascii="仿宋" w:hAnsi="仿宋" w:eastAsia="仿宋" w:cs="仿宋"/>
        </w:rPr>
      </w:pPr>
      <w:r>
        <w:rPr>
          <w:rFonts w:hint="eastAsia" w:ascii="仿宋" w:hAnsi="仿宋" w:eastAsia="仿宋" w:cs="仿宋"/>
        </w:rPr>
        <w:t>9.投标人浙江省“智慧医保”招采子系统登陆成功及产品配送区域和对应配送产品界面打印………………………………………………………………………（页码）</w:t>
      </w:r>
    </w:p>
    <w:p w14:paraId="4D2C1C9A">
      <w:pPr>
        <w:pStyle w:val="39"/>
        <w:spacing w:line="288" w:lineRule="auto"/>
        <w:ind w:firstLine="0" w:firstLineChars="0"/>
        <w:jc w:val="left"/>
        <w:rPr>
          <w:rFonts w:ascii="仿宋" w:hAnsi="仿宋" w:eastAsia="仿宋" w:cs="仿宋"/>
        </w:rPr>
      </w:pPr>
    </w:p>
    <w:p w14:paraId="3022FBE3">
      <w:pPr>
        <w:spacing w:line="288" w:lineRule="auto"/>
        <w:ind w:firstLine="482"/>
        <w:jc w:val="left"/>
        <w:rPr>
          <w:rFonts w:ascii="仿宋" w:hAnsi="仿宋" w:eastAsia="仿宋" w:cs="仿宋"/>
          <w:b/>
          <w:bCs/>
          <w:sz w:val="24"/>
        </w:rPr>
      </w:pPr>
    </w:p>
    <w:p w14:paraId="097D5D2B">
      <w:pPr>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37E3B753">
      <w:pPr>
        <w:spacing w:line="288" w:lineRule="auto"/>
        <w:ind w:firstLine="482"/>
        <w:jc w:val="left"/>
        <w:rPr>
          <w:rFonts w:ascii="仿宋" w:hAnsi="仿宋" w:eastAsia="仿宋" w:cs="仿宋"/>
          <w:b/>
          <w:bCs/>
          <w:sz w:val="24"/>
        </w:rPr>
      </w:pPr>
    </w:p>
    <w:p w14:paraId="2978BB51">
      <w:pPr>
        <w:spacing w:line="288" w:lineRule="auto"/>
        <w:ind w:firstLine="482"/>
        <w:jc w:val="left"/>
        <w:rPr>
          <w:rFonts w:ascii="仿宋" w:hAnsi="仿宋" w:eastAsia="仿宋" w:cs="仿宋"/>
          <w:b/>
          <w:bCs/>
          <w:sz w:val="24"/>
        </w:rPr>
      </w:pPr>
    </w:p>
    <w:p w14:paraId="75B17AD5">
      <w:pPr>
        <w:snapToGrid w:val="0"/>
        <w:spacing w:before="156" w:beforeLines="50" w:after="50" w:line="288" w:lineRule="auto"/>
        <w:ind w:firstLine="602"/>
        <w:jc w:val="left"/>
        <w:rPr>
          <w:rFonts w:ascii="仿宋" w:hAnsi="仿宋" w:eastAsia="仿宋" w:cs="仿宋"/>
          <w:b/>
          <w:bCs/>
          <w:sz w:val="30"/>
          <w:szCs w:val="30"/>
        </w:rPr>
      </w:pPr>
    </w:p>
    <w:p w14:paraId="6CCD44AB">
      <w:pPr>
        <w:snapToGrid w:val="0"/>
        <w:spacing w:before="156" w:beforeLines="50" w:after="50" w:line="288" w:lineRule="auto"/>
        <w:ind w:firstLine="602"/>
        <w:jc w:val="left"/>
        <w:rPr>
          <w:rFonts w:ascii="仿宋" w:hAnsi="仿宋" w:eastAsia="仿宋" w:cs="仿宋"/>
          <w:b/>
          <w:bCs/>
          <w:sz w:val="30"/>
          <w:szCs w:val="30"/>
        </w:rPr>
      </w:pPr>
    </w:p>
    <w:p w14:paraId="7E839D2D">
      <w:pPr>
        <w:snapToGrid w:val="0"/>
        <w:spacing w:before="156" w:beforeLines="50" w:after="50" w:line="288" w:lineRule="auto"/>
        <w:ind w:firstLine="602"/>
        <w:jc w:val="left"/>
        <w:rPr>
          <w:rFonts w:ascii="仿宋" w:hAnsi="仿宋" w:eastAsia="仿宋" w:cs="仿宋"/>
          <w:b/>
          <w:bCs/>
          <w:sz w:val="30"/>
          <w:szCs w:val="30"/>
        </w:rPr>
      </w:pPr>
    </w:p>
    <w:p w14:paraId="602AE6A9">
      <w:pPr>
        <w:snapToGrid w:val="0"/>
        <w:spacing w:before="156" w:beforeLines="50" w:after="50" w:line="288" w:lineRule="auto"/>
        <w:ind w:firstLine="602"/>
        <w:jc w:val="left"/>
        <w:rPr>
          <w:rFonts w:ascii="仿宋" w:hAnsi="仿宋" w:eastAsia="仿宋" w:cs="仿宋"/>
          <w:b/>
          <w:bCs/>
          <w:sz w:val="30"/>
          <w:szCs w:val="30"/>
        </w:rPr>
      </w:pPr>
    </w:p>
    <w:p w14:paraId="631AF391">
      <w:pPr>
        <w:snapToGrid w:val="0"/>
        <w:spacing w:before="156" w:beforeLines="50" w:after="50" w:line="288" w:lineRule="auto"/>
        <w:ind w:firstLine="602"/>
        <w:jc w:val="left"/>
        <w:rPr>
          <w:rFonts w:ascii="仿宋" w:hAnsi="仿宋" w:eastAsia="仿宋" w:cs="仿宋"/>
          <w:b/>
          <w:bCs/>
          <w:sz w:val="30"/>
          <w:szCs w:val="30"/>
        </w:rPr>
      </w:pPr>
    </w:p>
    <w:p w14:paraId="41AF3457">
      <w:pPr>
        <w:spacing w:line="288" w:lineRule="auto"/>
        <w:ind w:firstLine="643"/>
        <w:contextualSpacing/>
        <w:jc w:val="left"/>
        <w:rPr>
          <w:rFonts w:ascii="宋体" w:hAnsi="宋体"/>
          <w:b/>
          <w:bCs/>
          <w:sz w:val="32"/>
          <w:szCs w:val="32"/>
        </w:rPr>
      </w:pPr>
    </w:p>
    <w:p w14:paraId="5B8D61BC">
      <w:pPr>
        <w:spacing w:line="288" w:lineRule="auto"/>
        <w:ind w:firstLine="643"/>
        <w:contextualSpacing/>
        <w:jc w:val="left"/>
        <w:rPr>
          <w:rFonts w:ascii="宋体" w:hAnsi="宋体"/>
          <w:b/>
          <w:bCs/>
          <w:sz w:val="32"/>
          <w:szCs w:val="32"/>
        </w:rPr>
      </w:pPr>
    </w:p>
    <w:p w14:paraId="5EC34A18">
      <w:pPr>
        <w:spacing w:line="288" w:lineRule="auto"/>
        <w:ind w:firstLine="643"/>
        <w:contextualSpacing/>
        <w:jc w:val="left"/>
        <w:rPr>
          <w:rFonts w:ascii="宋体" w:hAnsi="宋体"/>
          <w:b/>
          <w:bCs/>
          <w:sz w:val="32"/>
          <w:szCs w:val="32"/>
        </w:rPr>
      </w:pPr>
    </w:p>
    <w:p w14:paraId="158DA698">
      <w:pPr>
        <w:spacing w:line="288" w:lineRule="auto"/>
        <w:ind w:firstLine="643"/>
        <w:contextualSpacing/>
        <w:jc w:val="left"/>
        <w:rPr>
          <w:rFonts w:ascii="宋体" w:hAnsi="宋体"/>
          <w:b/>
          <w:bCs/>
          <w:sz w:val="32"/>
          <w:szCs w:val="32"/>
        </w:rPr>
      </w:pPr>
    </w:p>
    <w:p w14:paraId="1CED41FA">
      <w:pPr>
        <w:spacing w:line="288" w:lineRule="auto"/>
        <w:contextualSpacing/>
        <w:jc w:val="left"/>
        <w:rPr>
          <w:rFonts w:ascii="仿宋" w:hAnsi="仿宋" w:eastAsia="仿宋" w:cs="仿宋"/>
          <w:b/>
          <w:bCs/>
          <w:sz w:val="30"/>
          <w:szCs w:val="30"/>
        </w:rPr>
      </w:pPr>
    </w:p>
    <w:p w14:paraId="106F72EB">
      <w:pPr>
        <w:spacing w:line="288" w:lineRule="auto"/>
        <w:contextualSpacing/>
        <w:jc w:val="left"/>
        <w:rPr>
          <w:rFonts w:ascii="仿宋" w:hAnsi="仿宋" w:eastAsia="仿宋" w:cs="仿宋"/>
          <w:b/>
          <w:bCs/>
          <w:sz w:val="30"/>
          <w:szCs w:val="30"/>
        </w:rPr>
      </w:pPr>
    </w:p>
    <w:p w14:paraId="691C1C10">
      <w:pPr>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0D8F804C">
      <w:pPr>
        <w:spacing w:line="288" w:lineRule="auto"/>
        <w:ind w:firstLine="723"/>
        <w:contextualSpacing/>
        <w:jc w:val="center"/>
        <w:rPr>
          <w:rFonts w:ascii="仿宋" w:hAnsi="仿宋" w:eastAsia="仿宋" w:cs="仿宋"/>
          <w:b/>
          <w:bCs/>
          <w:sz w:val="36"/>
          <w:szCs w:val="40"/>
        </w:rPr>
      </w:pPr>
    </w:p>
    <w:p w14:paraId="69B6975E">
      <w:pPr>
        <w:spacing w:line="288" w:lineRule="auto"/>
        <w:ind w:firstLine="723"/>
        <w:contextualSpacing/>
        <w:jc w:val="center"/>
        <w:rPr>
          <w:rFonts w:ascii="仿宋" w:hAnsi="仿宋" w:eastAsia="仿宋" w:cs="仿宋"/>
          <w:b/>
          <w:bCs/>
          <w:sz w:val="36"/>
          <w:szCs w:val="40"/>
        </w:rPr>
      </w:pPr>
    </w:p>
    <w:p w14:paraId="6F102E74">
      <w:pPr>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3A0FAE06">
      <w:pPr>
        <w:tabs>
          <w:tab w:val="left" w:pos="2065"/>
          <w:tab w:val="left" w:pos="5340"/>
        </w:tabs>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76DE2121">
      <w:pPr>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（姓名）系 （投标人名称）的法定代表人，现授权委托本单位在职职工 （姓名）以我方的名义参加（项目）的投标活动，并代表我方全权办理针对上述项目的购买采购文件、投标、开标、评标、签约等具体事务和签署相关文件。我方对被授权人的签名事项负全部责任。</w:t>
      </w:r>
    </w:p>
    <w:p w14:paraId="45C5E037">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2860E788">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435D6879">
      <w:pPr>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p>
    <w:p w14:paraId="27CB92FF">
      <w:pPr>
        <w:spacing w:line="288" w:lineRule="auto"/>
        <w:contextualSpacing/>
        <w:rPr>
          <w:rFonts w:ascii="仿宋" w:hAnsi="仿宋" w:eastAsia="仿宋" w:cs="仿宋"/>
          <w:sz w:val="24"/>
          <w:u w:val="single"/>
        </w:rPr>
      </w:pPr>
      <w:r>
        <w:rPr>
          <w:rFonts w:hint="eastAsia" w:ascii="仿宋" w:hAnsi="仿宋" w:eastAsia="仿宋" w:cs="仿宋"/>
          <w:sz w:val="24"/>
        </w:rPr>
        <w:t>被授权人签名：联系方式：</w:t>
      </w:r>
    </w:p>
    <w:p w14:paraId="70CB236B">
      <w:pPr>
        <w:spacing w:line="288" w:lineRule="auto"/>
        <w:contextualSpacing/>
        <w:rPr>
          <w:rFonts w:ascii="仿宋" w:hAnsi="仿宋" w:eastAsia="仿宋" w:cs="仿宋"/>
          <w:sz w:val="24"/>
          <w:u w:val="single"/>
        </w:rPr>
      </w:pPr>
      <w:r>
        <w:rPr>
          <w:rFonts w:hint="eastAsia" w:ascii="仿宋" w:hAnsi="仿宋" w:eastAsia="仿宋" w:cs="仿宋"/>
          <w:sz w:val="24"/>
        </w:rPr>
        <w:t>投标人公章：签署时间：      年  月  日</w:t>
      </w:r>
    </w:p>
    <w:p w14:paraId="060843C8">
      <w:pPr>
        <w:spacing w:line="288" w:lineRule="auto"/>
        <w:contextualSpacing/>
        <w:rPr>
          <w:rFonts w:ascii="仿宋" w:hAnsi="仿宋" w:eastAsia="仿宋" w:cs="仿宋"/>
          <w:sz w:val="24"/>
        </w:rPr>
      </w:pPr>
    </w:p>
    <w:p w14:paraId="3CE56E3D">
      <w:pPr>
        <w:spacing w:line="288"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4390399B">
                  <w:pPr>
                    <w:jc w:val="center"/>
                    <w:rPr>
                      <w:rFonts w:ascii="仿宋" w:hAnsi="仿宋" w:eastAsia="仿宋" w:cs="仿宋"/>
                    </w:rPr>
                  </w:pPr>
                </w:p>
                <w:p w14:paraId="5AC86849">
                  <w:pPr>
                    <w:jc w:val="center"/>
                    <w:rPr>
                      <w:rFonts w:ascii="仿宋" w:hAnsi="仿宋" w:eastAsia="仿宋" w:cs="仿宋"/>
                      <w:b/>
                    </w:rPr>
                  </w:pPr>
                  <w:r>
                    <w:rPr>
                      <w:rFonts w:hint="eastAsia" w:ascii="仿宋" w:hAnsi="仿宋" w:eastAsia="仿宋" w:cs="仿宋"/>
                      <w:b/>
                    </w:rPr>
                    <w:t>法定代表人、</w:t>
                  </w:r>
                </w:p>
                <w:p w14:paraId="0958E21C">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127EDA1">
                  <w:pPr>
                    <w:jc w:val="center"/>
                    <w:rPr>
                      <w:rFonts w:ascii="仿宋" w:hAnsi="仿宋" w:eastAsia="仿宋" w:cs="仿宋"/>
                    </w:rPr>
                  </w:pPr>
                  <w:r>
                    <w:rPr>
                      <w:rFonts w:hint="eastAsia" w:ascii="仿宋" w:hAnsi="仿宋" w:eastAsia="仿宋" w:cs="仿宋"/>
                    </w:rPr>
                    <w:t>（另起一页）</w:t>
                  </w:r>
                </w:p>
              </w:txbxContent>
            </v:textbox>
          </v:rect>
        </w:pict>
      </w:r>
    </w:p>
    <w:p w14:paraId="49AA7605">
      <w:pPr>
        <w:spacing w:line="288" w:lineRule="auto"/>
        <w:contextualSpacing/>
        <w:rPr>
          <w:rFonts w:ascii="仿宋" w:hAnsi="仿宋" w:eastAsia="仿宋" w:cs="仿宋"/>
          <w:sz w:val="24"/>
        </w:rPr>
      </w:pPr>
    </w:p>
    <w:p w14:paraId="7EA21DE1">
      <w:pPr>
        <w:spacing w:line="288" w:lineRule="auto"/>
        <w:contextualSpacing/>
        <w:rPr>
          <w:rFonts w:ascii="仿宋" w:hAnsi="仿宋" w:eastAsia="仿宋" w:cs="仿宋"/>
          <w:sz w:val="24"/>
        </w:rPr>
      </w:pPr>
    </w:p>
    <w:p w14:paraId="15756961">
      <w:pPr>
        <w:spacing w:line="288" w:lineRule="auto"/>
        <w:ind w:firstLine="440" w:firstLineChars="200"/>
        <w:outlineLvl w:val="0"/>
        <w:rPr>
          <w:rFonts w:ascii="仿宋" w:hAnsi="仿宋" w:eastAsia="仿宋" w:cs="仿宋"/>
          <w:sz w:val="22"/>
          <w:szCs w:val="22"/>
        </w:rPr>
      </w:pPr>
    </w:p>
    <w:p w14:paraId="176DCB16">
      <w:pPr>
        <w:spacing w:line="288" w:lineRule="auto"/>
        <w:ind w:firstLine="480" w:firstLineChars="200"/>
        <w:outlineLvl w:val="0"/>
        <w:rPr>
          <w:rFonts w:ascii="仿宋" w:hAnsi="仿宋" w:eastAsia="仿宋" w:cs="仿宋"/>
          <w:sz w:val="24"/>
        </w:rPr>
      </w:pPr>
    </w:p>
    <w:p w14:paraId="318D3B97">
      <w:pPr>
        <w:spacing w:line="288" w:lineRule="auto"/>
        <w:ind w:firstLine="480" w:firstLineChars="200"/>
        <w:outlineLvl w:val="0"/>
        <w:rPr>
          <w:rFonts w:ascii="仿宋" w:hAnsi="仿宋" w:eastAsia="仿宋" w:cs="仿宋"/>
          <w:sz w:val="24"/>
        </w:rPr>
      </w:pPr>
    </w:p>
    <w:p w14:paraId="7386275B">
      <w:pPr>
        <w:snapToGrid w:val="0"/>
        <w:spacing w:before="156" w:beforeLines="50" w:after="50" w:line="288" w:lineRule="auto"/>
        <w:ind w:firstLine="602"/>
        <w:jc w:val="left"/>
        <w:rPr>
          <w:rFonts w:ascii="仿宋" w:hAnsi="仿宋" w:eastAsia="仿宋" w:cs="仿宋"/>
          <w:b/>
          <w:bCs/>
          <w:sz w:val="30"/>
          <w:szCs w:val="30"/>
        </w:rPr>
      </w:pPr>
    </w:p>
    <w:p w14:paraId="6B0605FB">
      <w:pPr>
        <w:snapToGrid w:val="0"/>
        <w:spacing w:before="156" w:beforeLines="50" w:after="50" w:line="288" w:lineRule="auto"/>
        <w:ind w:firstLine="602"/>
        <w:jc w:val="left"/>
        <w:rPr>
          <w:rFonts w:ascii="仿宋" w:hAnsi="仿宋" w:eastAsia="仿宋" w:cs="仿宋"/>
          <w:b/>
          <w:bCs/>
          <w:sz w:val="30"/>
          <w:szCs w:val="30"/>
        </w:rPr>
      </w:pPr>
    </w:p>
    <w:p w14:paraId="4CD38A8F">
      <w:pPr>
        <w:snapToGrid w:val="0"/>
        <w:spacing w:before="156" w:beforeLines="50" w:after="50" w:line="288" w:lineRule="auto"/>
        <w:ind w:firstLine="602"/>
        <w:jc w:val="left"/>
        <w:rPr>
          <w:rFonts w:ascii="仿宋" w:hAnsi="仿宋" w:eastAsia="仿宋" w:cs="仿宋"/>
          <w:b/>
          <w:bCs/>
          <w:sz w:val="30"/>
          <w:szCs w:val="30"/>
        </w:rPr>
      </w:pPr>
    </w:p>
    <w:p w14:paraId="34B54B2D">
      <w:pPr>
        <w:snapToGrid w:val="0"/>
        <w:spacing w:before="156" w:beforeLines="50" w:after="50" w:line="288" w:lineRule="auto"/>
        <w:ind w:firstLine="602"/>
        <w:jc w:val="left"/>
        <w:rPr>
          <w:rFonts w:ascii="仿宋" w:hAnsi="仿宋" w:eastAsia="仿宋" w:cs="仿宋"/>
          <w:b/>
          <w:bCs/>
          <w:sz w:val="30"/>
          <w:szCs w:val="30"/>
        </w:rPr>
      </w:pPr>
    </w:p>
    <w:p w14:paraId="3AE6D3FA">
      <w:pPr>
        <w:snapToGrid w:val="0"/>
        <w:spacing w:before="156" w:beforeLines="50" w:after="50" w:line="288" w:lineRule="auto"/>
        <w:ind w:firstLine="602"/>
        <w:jc w:val="left"/>
        <w:rPr>
          <w:rFonts w:ascii="仿宋" w:hAnsi="仿宋" w:eastAsia="仿宋" w:cs="仿宋"/>
          <w:b/>
          <w:bCs/>
          <w:sz w:val="30"/>
          <w:szCs w:val="30"/>
        </w:rPr>
      </w:pPr>
    </w:p>
    <w:p w14:paraId="7457F1F2">
      <w:pPr>
        <w:snapToGrid w:val="0"/>
        <w:spacing w:before="156" w:beforeLines="50" w:after="50" w:line="288" w:lineRule="auto"/>
        <w:jc w:val="left"/>
        <w:rPr>
          <w:rFonts w:ascii="仿宋" w:hAnsi="仿宋" w:eastAsia="仿宋" w:cs="仿宋"/>
          <w:b/>
          <w:bCs/>
          <w:sz w:val="30"/>
          <w:szCs w:val="30"/>
        </w:rPr>
      </w:pPr>
    </w:p>
    <w:p w14:paraId="101B572B">
      <w:pPr>
        <w:snapToGrid w:val="0"/>
        <w:spacing w:before="156" w:beforeLines="50" w:after="50" w:line="288" w:lineRule="auto"/>
        <w:jc w:val="left"/>
        <w:rPr>
          <w:rFonts w:ascii="仿宋" w:hAnsi="仿宋" w:eastAsia="仿宋" w:cs="仿宋"/>
          <w:b/>
          <w:bCs/>
          <w:sz w:val="30"/>
          <w:szCs w:val="30"/>
        </w:rPr>
      </w:pPr>
    </w:p>
    <w:p w14:paraId="6B8A443B">
      <w:pPr>
        <w:snapToGrid w:val="0"/>
        <w:spacing w:before="156" w:beforeLines="50" w:after="50" w:line="288" w:lineRule="auto"/>
        <w:jc w:val="left"/>
        <w:rPr>
          <w:rFonts w:ascii="仿宋" w:hAnsi="仿宋" w:eastAsia="仿宋" w:cs="仿宋"/>
          <w:b/>
          <w:bCs/>
          <w:sz w:val="30"/>
          <w:szCs w:val="30"/>
        </w:rPr>
      </w:pPr>
    </w:p>
    <w:p w14:paraId="6819633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CB7CC22">
      <w:pPr>
        <w:spacing w:line="288" w:lineRule="auto"/>
        <w:ind w:firstLine="482"/>
        <w:jc w:val="left"/>
        <w:rPr>
          <w:rFonts w:ascii="仿宋" w:hAnsi="仿宋" w:eastAsia="仿宋" w:cs="仿宋"/>
          <w:b/>
          <w:bCs/>
          <w:sz w:val="24"/>
        </w:rPr>
      </w:pPr>
    </w:p>
    <w:p w14:paraId="31642836">
      <w:pPr>
        <w:spacing w:line="288" w:lineRule="auto"/>
        <w:ind w:firstLine="482"/>
        <w:jc w:val="left"/>
        <w:rPr>
          <w:rFonts w:ascii="仿宋" w:hAnsi="仿宋" w:eastAsia="仿宋" w:cs="仿宋"/>
          <w:b/>
          <w:bCs/>
          <w:sz w:val="24"/>
        </w:rPr>
      </w:pPr>
    </w:p>
    <w:tbl>
      <w:tblPr>
        <w:tblStyle w:val="26"/>
        <w:tblW w:w="9643" w:type="dxa"/>
        <w:jc w:val="center"/>
        <w:tblLayout w:type="fixed"/>
        <w:tblCellMar>
          <w:top w:w="0" w:type="dxa"/>
          <w:left w:w="108" w:type="dxa"/>
          <w:bottom w:w="0" w:type="dxa"/>
          <w:right w:w="108" w:type="dxa"/>
        </w:tblCellMar>
      </w:tblPr>
      <w:tblGrid>
        <w:gridCol w:w="673"/>
        <w:gridCol w:w="699"/>
        <w:gridCol w:w="3131"/>
        <w:gridCol w:w="903"/>
        <w:gridCol w:w="1136"/>
        <w:gridCol w:w="1150"/>
        <w:gridCol w:w="807"/>
        <w:gridCol w:w="568"/>
        <w:gridCol w:w="576"/>
      </w:tblGrid>
      <w:tr w14:paraId="14FC4E74">
        <w:tblPrEx>
          <w:tblCellMar>
            <w:top w:w="0" w:type="dxa"/>
            <w:left w:w="108" w:type="dxa"/>
            <w:bottom w:w="0" w:type="dxa"/>
            <w:right w:w="108" w:type="dxa"/>
          </w:tblCellMar>
        </w:tblPrEx>
        <w:trPr>
          <w:trHeight w:val="375" w:hRule="atLeast"/>
          <w:jc w:val="center"/>
        </w:trPr>
        <w:tc>
          <w:tcPr>
            <w:tcW w:w="9643" w:type="dxa"/>
            <w:gridSpan w:val="9"/>
            <w:tcBorders>
              <w:top w:val="nil"/>
              <w:left w:val="nil"/>
              <w:bottom w:val="nil"/>
              <w:right w:val="nil"/>
            </w:tcBorders>
            <w:noWrap/>
            <w:vAlign w:val="center"/>
          </w:tcPr>
          <w:p w14:paraId="1B4A132C">
            <w:pPr>
              <w:widowControl/>
              <w:spacing w:line="288" w:lineRule="auto"/>
              <w:ind w:firstLine="562"/>
              <w:jc w:val="center"/>
              <w:textAlignment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绍兴文理学院附属医院检验科自身抗体检测试剂等采购项目（二次）</w:t>
            </w:r>
          </w:p>
          <w:p w14:paraId="74A3B1CD">
            <w:pPr>
              <w:widowControl/>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（项目编号： ）</w:t>
            </w:r>
          </w:p>
        </w:tc>
      </w:tr>
      <w:tr w14:paraId="6ABD53FE">
        <w:tblPrEx>
          <w:tblCellMar>
            <w:top w:w="0" w:type="dxa"/>
            <w:left w:w="108" w:type="dxa"/>
            <w:bottom w:w="0" w:type="dxa"/>
            <w:right w:w="108" w:type="dxa"/>
          </w:tblCellMar>
        </w:tblPrEx>
        <w:trPr>
          <w:trHeight w:val="375" w:hRule="atLeast"/>
          <w:jc w:val="center"/>
        </w:trPr>
        <w:tc>
          <w:tcPr>
            <w:tcW w:w="9643" w:type="dxa"/>
            <w:gridSpan w:val="9"/>
            <w:tcBorders>
              <w:top w:val="nil"/>
              <w:left w:val="nil"/>
              <w:bottom w:val="nil"/>
              <w:right w:val="nil"/>
            </w:tcBorders>
            <w:noWrap/>
            <w:vAlign w:val="center"/>
          </w:tcPr>
          <w:p w14:paraId="5D3B04F3">
            <w:pPr>
              <w:widowControl/>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5BCACE85">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vAlign w:val="center"/>
          </w:tcPr>
          <w:p w14:paraId="19B110D7">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sz w:val="22"/>
                <w:szCs w:val="22"/>
              </w:rPr>
              <w:t>标段序号</w:t>
            </w:r>
          </w:p>
        </w:tc>
        <w:tc>
          <w:tcPr>
            <w:tcW w:w="699" w:type="dxa"/>
            <w:tcBorders>
              <w:top w:val="single" w:color="000000" w:sz="4" w:space="0"/>
              <w:left w:val="single" w:color="000000" w:sz="4" w:space="0"/>
              <w:bottom w:val="single" w:color="000000" w:sz="4" w:space="0"/>
              <w:right w:val="single" w:color="000000" w:sz="4" w:space="0"/>
            </w:tcBorders>
            <w:vAlign w:val="center"/>
          </w:tcPr>
          <w:p w14:paraId="0E18D75C">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目录序号</w:t>
            </w:r>
          </w:p>
        </w:tc>
        <w:tc>
          <w:tcPr>
            <w:tcW w:w="3131" w:type="dxa"/>
            <w:tcBorders>
              <w:top w:val="single" w:color="000000" w:sz="4" w:space="0"/>
              <w:left w:val="single" w:color="000000" w:sz="4" w:space="0"/>
              <w:bottom w:val="single" w:color="000000" w:sz="4" w:space="0"/>
              <w:right w:val="single" w:color="000000" w:sz="4" w:space="0"/>
            </w:tcBorders>
            <w:vAlign w:val="center"/>
          </w:tcPr>
          <w:p w14:paraId="38CF8801">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903" w:type="dxa"/>
            <w:tcBorders>
              <w:top w:val="single" w:color="000000" w:sz="4" w:space="0"/>
              <w:left w:val="single" w:color="000000" w:sz="4" w:space="0"/>
              <w:bottom w:val="single" w:color="000000" w:sz="4" w:space="0"/>
              <w:right w:val="single" w:color="000000" w:sz="4" w:space="0"/>
            </w:tcBorders>
            <w:vAlign w:val="center"/>
          </w:tcPr>
          <w:p w14:paraId="2FBB9926">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36" w:type="dxa"/>
            <w:tcBorders>
              <w:top w:val="single" w:color="000000" w:sz="4" w:space="0"/>
              <w:left w:val="single" w:color="000000" w:sz="4" w:space="0"/>
              <w:bottom w:val="single" w:color="000000" w:sz="4" w:space="0"/>
              <w:right w:val="single" w:color="000000" w:sz="4" w:space="0"/>
            </w:tcBorders>
            <w:vAlign w:val="center"/>
          </w:tcPr>
          <w:p w14:paraId="47B384FE">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150" w:type="dxa"/>
            <w:tcBorders>
              <w:top w:val="single" w:color="000000" w:sz="4" w:space="0"/>
              <w:left w:val="single" w:color="000000" w:sz="4" w:space="0"/>
              <w:bottom w:val="single" w:color="000000" w:sz="4" w:space="0"/>
              <w:right w:val="single" w:color="000000" w:sz="4" w:space="0"/>
            </w:tcBorders>
            <w:vAlign w:val="center"/>
          </w:tcPr>
          <w:p w14:paraId="31809B10">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07" w:type="dxa"/>
            <w:tcBorders>
              <w:top w:val="single" w:color="000000" w:sz="4" w:space="0"/>
              <w:left w:val="single" w:color="000000" w:sz="4" w:space="0"/>
              <w:bottom w:val="single" w:color="000000" w:sz="4" w:space="0"/>
              <w:right w:val="single" w:color="000000" w:sz="4" w:space="0"/>
            </w:tcBorders>
            <w:vAlign w:val="center"/>
          </w:tcPr>
          <w:p w14:paraId="6107D0E8">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568" w:type="dxa"/>
            <w:tcBorders>
              <w:top w:val="single" w:color="000000" w:sz="4" w:space="0"/>
              <w:left w:val="single" w:color="000000" w:sz="4" w:space="0"/>
              <w:bottom w:val="single" w:color="000000" w:sz="4" w:space="0"/>
              <w:right w:val="single" w:color="000000" w:sz="4" w:space="0"/>
            </w:tcBorders>
            <w:vAlign w:val="center"/>
          </w:tcPr>
          <w:p w14:paraId="46E4B1ED">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576" w:type="dxa"/>
            <w:tcBorders>
              <w:top w:val="single" w:color="000000" w:sz="4" w:space="0"/>
              <w:left w:val="single" w:color="000000" w:sz="4" w:space="0"/>
              <w:bottom w:val="single" w:color="000000" w:sz="4" w:space="0"/>
              <w:right w:val="single" w:color="000000" w:sz="4" w:space="0"/>
            </w:tcBorders>
            <w:vAlign w:val="center"/>
          </w:tcPr>
          <w:p w14:paraId="58563DA6">
            <w:pPr>
              <w:widowControl/>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7BBA0EB0">
        <w:tblPrEx>
          <w:tblCellMar>
            <w:top w:w="0" w:type="dxa"/>
            <w:left w:w="108" w:type="dxa"/>
            <w:bottom w:w="0" w:type="dxa"/>
            <w:right w:w="108" w:type="dxa"/>
          </w:tblCellMar>
        </w:tblPrEx>
        <w:trPr>
          <w:trHeight w:val="675" w:hRule="atLeast"/>
          <w:jc w:val="center"/>
        </w:trPr>
        <w:tc>
          <w:tcPr>
            <w:tcW w:w="673" w:type="dxa"/>
            <w:tcBorders>
              <w:top w:val="single" w:color="000000" w:sz="4" w:space="0"/>
              <w:left w:val="single" w:color="000000" w:sz="4" w:space="0"/>
              <w:bottom w:val="single" w:color="000000" w:sz="4" w:space="0"/>
              <w:right w:val="single" w:color="000000" w:sz="4" w:space="0"/>
            </w:tcBorders>
            <w:vAlign w:val="center"/>
          </w:tcPr>
          <w:p w14:paraId="11FE0ABA">
            <w:pPr>
              <w:widowControl/>
              <w:spacing w:line="288" w:lineRule="auto"/>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699" w:type="dxa"/>
            <w:tcBorders>
              <w:top w:val="single" w:color="000000" w:sz="4" w:space="0"/>
              <w:left w:val="single" w:color="000000" w:sz="4" w:space="0"/>
              <w:bottom w:val="single" w:color="000000" w:sz="4" w:space="0"/>
              <w:right w:val="single" w:color="000000" w:sz="4" w:space="0"/>
            </w:tcBorders>
            <w:vAlign w:val="center"/>
          </w:tcPr>
          <w:p w14:paraId="3EED99D0">
            <w:pPr>
              <w:spacing w:line="288" w:lineRule="auto"/>
              <w:ind w:firstLine="440"/>
              <w:jc w:val="left"/>
              <w:rPr>
                <w:rFonts w:ascii="仿宋" w:hAnsi="仿宋" w:eastAsia="仿宋" w:cs="仿宋"/>
                <w:color w:val="000000"/>
                <w:sz w:val="22"/>
                <w:szCs w:val="22"/>
              </w:rPr>
            </w:pPr>
          </w:p>
        </w:tc>
        <w:tc>
          <w:tcPr>
            <w:tcW w:w="3131" w:type="dxa"/>
            <w:tcBorders>
              <w:top w:val="single" w:color="000000" w:sz="4" w:space="0"/>
              <w:left w:val="single" w:color="000000" w:sz="4" w:space="0"/>
              <w:bottom w:val="single" w:color="000000" w:sz="4" w:space="0"/>
              <w:right w:val="single" w:color="000000" w:sz="4" w:space="0"/>
            </w:tcBorders>
            <w:vAlign w:val="center"/>
          </w:tcPr>
          <w:p w14:paraId="5376D8E2">
            <w:pPr>
              <w:spacing w:line="288" w:lineRule="auto"/>
              <w:ind w:firstLine="440"/>
              <w:jc w:val="left"/>
              <w:rPr>
                <w:rFonts w:ascii="仿宋" w:hAnsi="仿宋" w:eastAsia="仿宋" w:cs="仿宋"/>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2CC8DF3F">
            <w:pPr>
              <w:spacing w:line="288" w:lineRule="auto"/>
              <w:ind w:firstLine="440"/>
              <w:jc w:val="left"/>
              <w:rPr>
                <w:rFonts w:ascii="仿宋" w:hAnsi="仿宋" w:eastAsia="仿宋" w:cs="仿宋"/>
                <w:color w:val="00000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417DD065">
            <w:pPr>
              <w:spacing w:line="288" w:lineRule="auto"/>
              <w:ind w:firstLine="440"/>
              <w:jc w:val="left"/>
              <w:rPr>
                <w:rFonts w:ascii="仿宋" w:hAnsi="仿宋" w:eastAsia="仿宋" w:cs="仿宋"/>
                <w:color w:val="00000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A534EC9">
            <w:pPr>
              <w:spacing w:line="288" w:lineRule="auto"/>
              <w:ind w:firstLine="440"/>
              <w:jc w:val="left"/>
              <w:rPr>
                <w:rFonts w:ascii="仿宋" w:hAnsi="仿宋" w:eastAsia="仿宋" w:cs="仿宋"/>
                <w:color w:val="00000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0CE88234">
            <w:pPr>
              <w:spacing w:line="288" w:lineRule="auto"/>
              <w:ind w:firstLine="440"/>
              <w:jc w:val="left"/>
              <w:rPr>
                <w:rFonts w:ascii="仿宋" w:hAnsi="仿宋" w:eastAsia="仿宋" w:cs="仿宋"/>
                <w:color w:val="00000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0D36C0C4">
            <w:pPr>
              <w:spacing w:line="288" w:lineRule="auto"/>
              <w:ind w:firstLine="440"/>
              <w:jc w:val="left"/>
              <w:rPr>
                <w:rFonts w:ascii="仿宋" w:hAnsi="仿宋" w:eastAsia="仿宋" w:cs="仿宋"/>
                <w:color w:val="00000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2781BA77">
            <w:pPr>
              <w:spacing w:line="288" w:lineRule="auto"/>
              <w:ind w:firstLine="440"/>
              <w:jc w:val="left"/>
              <w:rPr>
                <w:rFonts w:ascii="仿宋" w:hAnsi="仿宋" w:eastAsia="仿宋" w:cs="仿宋"/>
                <w:color w:val="000000"/>
                <w:sz w:val="22"/>
                <w:szCs w:val="22"/>
              </w:rPr>
            </w:pPr>
          </w:p>
        </w:tc>
      </w:tr>
      <w:tr w14:paraId="07BE63FB">
        <w:tblPrEx>
          <w:tblCellMar>
            <w:top w:w="0" w:type="dxa"/>
            <w:left w:w="108" w:type="dxa"/>
            <w:bottom w:w="0" w:type="dxa"/>
            <w:right w:w="108" w:type="dxa"/>
          </w:tblCellMar>
        </w:tblPrEx>
        <w:trPr>
          <w:trHeight w:val="675" w:hRule="atLeast"/>
          <w:jc w:val="center"/>
        </w:trPr>
        <w:tc>
          <w:tcPr>
            <w:tcW w:w="673" w:type="dxa"/>
            <w:vMerge w:val="restart"/>
            <w:tcBorders>
              <w:top w:val="single" w:color="000000" w:sz="4" w:space="0"/>
              <w:left w:val="single" w:color="000000" w:sz="4" w:space="0"/>
              <w:right w:val="single" w:color="000000" w:sz="4" w:space="0"/>
            </w:tcBorders>
            <w:vAlign w:val="center"/>
          </w:tcPr>
          <w:p w14:paraId="2D955337">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1</w:t>
            </w:r>
          </w:p>
        </w:tc>
        <w:tc>
          <w:tcPr>
            <w:tcW w:w="699" w:type="dxa"/>
            <w:tcBorders>
              <w:top w:val="single" w:color="000000" w:sz="4" w:space="0"/>
              <w:left w:val="single" w:color="000000" w:sz="4" w:space="0"/>
              <w:right w:val="single" w:color="000000" w:sz="4" w:space="0"/>
            </w:tcBorders>
            <w:vAlign w:val="center"/>
          </w:tcPr>
          <w:p w14:paraId="5B83028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1</w:t>
            </w:r>
          </w:p>
        </w:tc>
        <w:tc>
          <w:tcPr>
            <w:tcW w:w="3131" w:type="dxa"/>
            <w:tcBorders>
              <w:top w:val="single" w:color="000000" w:sz="4" w:space="0"/>
              <w:left w:val="single" w:color="000000" w:sz="4" w:space="0"/>
              <w:bottom w:val="single" w:color="000000" w:sz="4" w:space="0"/>
              <w:right w:val="single" w:color="000000" w:sz="4" w:space="0"/>
            </w:tcBorders>
            <w:vAlign w:val="center"/>
          </w:tcPr>
          <w:p w14:paraId="2BAE4FFE">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抗核抗体IgG检测试剂盒（间接免疫荧光法）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61896C6">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39D11B4E">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B26E103">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04FD9765">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5ACAD3D">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2E84D427">
            <w:pPr>
              <w:ind w:firstLine="440"/>
              <w:jc w:val="center"/>
              <w:rPr>
                <w:rFonts w:ascii="仿宋" w:hAnsi="仿宋" w:eastAsia="仿宋" w:cs="仿宋"/>
                <w:color w:val="000000"/>
                <w:sz w:val="22"/>
                <w:szCs w:val="22"/>
              </w:rPr>
            </w:pPr>
          </w:p>
        </w:tc>
      </w:tr>
      <w:tr w14:paraId="6AD4DB95">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62C47620">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676299F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2</w:t>
            </w:r>
          </w:p>
        </w:tc>
        <w:tc>
          <w:tcPr>
            <w:tcW w:w="3131" w:type="dxa"/>
            <w:tcBorders>
              <w:top w:val="single" w:color="000000" w:sz="4" w:space="0"/>
              <w:left w:val="single" w:color="000000" w:sz="4" w:space="0"/>
              <w:bottom w:val="single" w:color="000000" w:sz="4" w:space="0"/>
              <w:right w:val="single" w:color="000000" w:sz="4" w:space="0"/>
            </w:tcBorders>
            <w:vAlign w:val="center"/>
          </w:tcPr>
          <w:p w14:paraId="5B03BA7A">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抗双链DNA抗体IgG检测试剂盒（间接免疫荧光法）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15C68F57">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0DCA99B0">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467E2B8D">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35B5F311">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49746C4E">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3090398E">
            <w:pPr>
              <w:ind w:firstLine="440"/>
              <w:jc w:val="center"/>
              <w:rPr>
                <w:rFonts w:ascii="仿宋" w:hAnsi="仿宋" w:eastAsia="仿宋" w:cs="仿宋"/>
                <w:color w:val="000000"/>
                <w:sz w:val="22"/>
                <w:szCs w:val="22"/>
              </w:rPr>
            </w:pPr>
          </w:p>
        </w:tc>
      </w:tr>
      <w:tr w14:paraId="139BB983">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7B18463E">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5F66452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3</w:t>
            </w:r>
          </w:p>
        </w:tc>
        <w:tc>
          <w:tcPr>
            <w:tcW w:w="3131" w:type="dxa"/>
            <w:tcBorders>
              <w:top w:val="single" w:color="000000" w:sz="4" w:space="0"/>
              <w:left w:val="single" w:color="000000" w:sz="4" w:space="0"/>
              <w:bottom w:val="single" w:color="000000" w:sz="4" w:space="0"/>
              <w:right w:val="single" w:color="000000" w:sz="4" w:space="0"/>
            </w:tcBorders>
            <w:vAlign w:val="center"/>
          </w:tcPr>
          <w:p w14:paraId="54B7BB2B">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抗内皮细胞抗体IgG检测试剂盒（间接免疫荧光法）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718C1B1">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1EA218F8">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1343F2CF">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410E6F95">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2B01B4F7">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18836498">
            <w:pPr>
              <w:ind w:firstLine="440"/>
              <w:jc w:val="center"/>
              <w:rPr>
                <w:rFonts w:ascii="仿宋" w:hAnsi="仿宋" w:eastAsia="仿宋" w:cs="仿宋"/>
                <w:color w:val="000000"/>
                <w:sz w:val="22"/>
                <w:szCs w:val="22"/>
              </w:rPr>
            </w:pPr>
          </w:p>
        </w:tc>
      </w:tr>
      <w:tr w14:paraId="06D0E0EF">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112F3307">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27AD3880">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4</w:t>
            </w:r>
          </w:p>
        </w:tc>
        <w:tc>
          <w:tcPr>
            <w:tcW w:w="3131" w:type="dxa"/>
            <w:tcBorders>
              <w:top w:val="single" w:color="000000" w:sz="4" w:space="0"/>
              <w:left w:val="single" w:color="000000" w:sz="4" w:space="0"/>
              <w:bottom w:val="single" w:color="000000" w:sz="4" w:space="0"/>
              <w:right w:val="single" w:color="000000" w:sz="4" w:space="0"/>
            </w:tcBorders>
            <w:vAlign w:val="center"/>
          </w:tcPr>
          <w:p w14:paraId="153AC7F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抗中性粒细胞胞浆/抗肾小球基底膜抗体IgG检测试剂盒(间接免疫荧光法)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07B367E">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7D8C6687">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3264778B">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5AA63EB4">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6D9335F">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4DD2652C">
            <w:pPr>
              <w:ind w:firstLine="440"/>
              <w:jc w:val="center"/>
              <w:rPr>
                <w:rFonts w:ascii="仿宋" w:hAnsi="仿宋" w:eastAsia="仿宋" w:cs="仿宋"/>
                <w:color w:val="000000"/>
                <w:sz w:val="22"/>
                <w:szCs w:val="22"/>
              </w:rPr>
            </w:pPr>
          </w:p>
        </w:tc>
      </w:tr>
      <w:tr w14:paraId="2B9282AF">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2333BD09">
            <w:pPr>
              <w:widowControl/>
              <w:jc w:val="center"/>
              <w:textAlignment w:val="center"/>
              <w:rPr>
                <w:rFonts w:ascii="仿宋" w:hAnsi="仿宋" w:eastAsia="仿宋" w:cs="仿宋"/>
                <w:color w:val="000000"/>
                <w:kern w:val="0"/>
                <w:sz w:val="22"/>
                <w:szCs w:val="22"/>
              </w:rPr>
            </w:pPr>
          </w:p>
        </w:tc>
        <w:tc>
          <w:tcPr>
            <w:tcW w:w="699" w:type="dxa"/>
            <w:tcBorders>
              <w:top w:val="single" w:color="000000" w:sz="4" w:space="0"/>
              <w:left w:val="single" w:color="000000" w:sz="4" w:space="0"/>
              <w:bottom w:val="single" w:color="auto" w:sz="4" w:space="0"/>
              <w:right w:val="single" w:color="000000" w:sz="4" w:space="0"/>
            </w:tcBorders>
            <w:vAlign w:val="center"/>
          </w:tcPr>
          <w:p w14:paraId="5E277359">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5</w:t>
            </w:r>
          </w:p>
        </w:tc>
        <w:tc>
          <w:tcPr>
            <w:tcW w:w="3131" w:type="dxa"/>
            <w:tcBorders>
              <w:top w:val="single" w:color="000000" w:sz="4" w:space="0"/>
              <w:left w:val="single" w:color="000000" w:sz="4" w:space="0"/>
              <w:bottom w:val="single" w:color="000000" w:sz="4" w:space="0"/>
              <w:right w:val="single" w:color="000000" w:sz="4" w:space="0"/>
            </w:tcBorders>
            <w:vAlign w:val="center"/>
          </w:tcPr>
          <w:p w14:paraId="05390287">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自身抗体谱IgG检测试剂盒(间接免疫荧光法)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445B9511">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401103D8">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672498CB">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629DEBE6">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364360A">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02714D1B">
            <w:pPr>
              <w:ind w:firstLine="440"/>
              <w:jc w:val="center"/>
              <w:rPr>
                <w:rFonts w:ascii="仿宋" w:hAnsi="仿宋" w:eastAsia="仿宋" w:cs="仿宋"/>
                <w:color w:val="000000"/>
                <w:sz w:val="22"/>
                <w:szCs w:val="22"/>
              </w:rPr>
            </w:pPr>
          </w:p>
        </w:tc>
      </w:tr>
      <w:tr w14:paraId="4C484812">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auto" w:sz="4" w:space="0"/>
            </w:tcBorders>
            <w:vAlign w:val="center"/>
          </w:tcPr>
          <w:p w14:paraId="0012F14E">
            <w:pPr>
              <w:widowControl/>
              <w:jc w:val="center"/>
              <w:textAlignment w:val="center"/>
              <w:rPr>
                <w:rFonts w:ascii="仿宋" w:hAnsi="仿宋" w:eastAsia="仿宋" w:cs="仿宋"/>
                <w:color w:val="000000"/>
                <w:sz w:val="22"/>
                <w:szCs w:val="22"/>
              </w:rPr>
            </w:pPr>
          </w:p>
        </w:tc>
        <w:tc>
          <w:tcPr>
            <w:tcW w:w="699" w:type="dxa"/>
            <w:tcBorders>
              <w:top w:val="single" w:color="auto" w:sz="4" w:space="0"/>
              <w:left w:val="single" w:color="auto" w:sz="4" w:space="0"/>
              <w:bottom w:val="single" w:color="auto" w:sz="4" w:space="0"/>
              <w:right w:val="single" w:color="auto" w:sz="4" w:space="0"/>
            </w:tcBorders>
            <w:vAlign w:val="center"/>
          </w:tcPr>
          <w:p w14:paraId="28A6C6F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6</w:t>
            </w:r>
          </w:p>
        </w:tc>
        <w:tc>
          <w:tcPr>
            <w:tcW w:w="3131" w:type="dxa"/>
            <w:tcBorders>
              <w:top w:val="single" w:color="000000" w:sz="4" w:space="0"/>
              <w:left w:val="single" w:color="auto" w:sz="4" w:space="0"/>
              <w:bottom w:val="single" w:color="000000" w:sz="4" w:space="0"/>
              <w:right w:val="single" w:color="000000" w:sz="4" w:space="0"/>
            </w:tcBorders>
            <w:vAlign w:val="center"/>
          </w:tcPr>
          <w:p w14:paraId="4061E6E3">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抗角蛋白抗体检测试剂盒(间接免疫荧光法)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1C580C28">
            <w:pPr>
              <w:widowControl/>
              <w:jc w:val="center"/>
              <w:textAlignment w:val="center"/>
              <w:rPr>
                <w:rFonts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6DE1B9FC">
            <w:pPr>
              <w:widowControl/>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24F51114">
            <w:pPr>
              <w:widowControl/>
              <w:jc w:val="center"/>
              <w:textAlignment w:val="center"/>
              <w:rPr>
                <w:rFonts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7E045F9D">
            <w:pPr>
              <w:widowControl/>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0BE72C66">
            <w:pPr>
              <w:widowControl/>
              <w:jc w:val="center"/>
              <w:textAlignment w:val="center"/>
              <w:rPr>
                <w:rFonts w:ascii="仿宋" w:hAnsi="仿宋" w:eastAsia="仿宋" w:cs="仿宋"/>
                <w:color w:val="000000"/>
                <w:kern w:val="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58E1749E">
            <w:pPr>
              <w:ind w:firstLine="440"/>
              <w:jc w:val="center"/>
              <w:rPr>
                <w:rFonts w:ascii="仿宋" w:hAnsi="仿宋" w:eastAsia="仿宋" w:cs="仿宋"/>
                <w:color w:val="000000"/>
                <w:sz w:val="22"/>
                <w:szCs w:val="22"/>
              </w:rPr>
            </w:pPr>
          </w:p>
        </w:tc>
      </w:tr>
      <w:tr w14:paraId="5D9DB697">
        <w:tblPrEx>
          <w:tblCellMar>
            <w:top w:w="0" w:type="dxa"/>
            <w:left w:w="108" w:type="dxa"/>
            <w:bottom w:w="0" w:type="dxa"/>
            <w:right w:w="108" w:type="dxa"/>
          </w:tblCellMar>
        </w:tblPrEx>
        <w:trPr>
          <w:trHeight w:val="647" w:hRule="atLeast"/>
          <w:jc w:val="center"/>
        </w:trPr>
        <w:tc>
          <w:tcPr>
            <w:tcW w:w="1372" w:type="dxa"/>
            <w:gridSpan w:val="2"/>
            <w:tcBorders>
              <w:top w:val="single" w:color="000000" w:sz="4" w:space="0"/>
              <w:left w:val="single" w:color="000000" w:sz="4" w:space="0"/>
              <w:bottom w:val="single" w:color="000000" w:sz="4" w:space="0"/>
              <w:right w:val="single" w:color="000000" w:sz="4" w:space="0"/>
            </w:tcBorders>
            <w:vAlign w:val="center"/>
          </w:tcPr>
          <w:p w14:paraId="025D550A">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3131" w:type="dxa"/>
            <w:tcBorders>
              <w:top w:val="single" w:color="000000" w:sz="4" w:space="0"/>
              <w:left w:val="single" w:color="000000" w:sz="4" w:space="0"/>
              <w:bottom w:val="single" w:color="000000" w:sz="4" w:space="0"/>
              <w:right w:val="single" w:color="000000" w:sz="4" w:space="0"/>
            </w:tcBorders>
            <w:vAlign w:val="center"/>
          </w:tcPr>
          <w:p w14:paraId="13C22D19">
            <w:pPr>
              <w:widowControl/>
              <w:ind w:firstLine="440"/>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903" w:type="dxa"/>
            <w:tcBorders>
              <w:top w:val="single" w:color="000000" w:sz="4" w:space="0"/>
              <w:left w:val="single" w:color="000000" w:sz="4" w:space="0"/>
              <w:bottom w:val="single" w:color="000000" w:sz="4" w:space="0"/>
              <w:right w:val="single" w:color="000000" w:sz="4" w:space="0"/>
            </w:tcBorders>
            <w:vAlign w:val="center"/>
          </w:tcPr>
          <w:p w14:paraId="2F508B3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36" w:type="dxa"/>
            <w:tcBorders>
              <w:top w:val="single" w:color="000000" w:sz="4" w:space="0"/>
              <w:left w:val="single" w:color="000000" w:sz="4" w:space="0"/>
              <w:bottom w:val="single" w:color="000000" w:sz="4" w:space="0"/>
              <w:right w:val="single" w:color="000000" w:sz="4" w:space="0"/>
            </w:tcBorders>
            <w:vAlign w:val="center"/>
          </w:tcPr>
          <w:p w14:paraId="60E79C65">
            <w:pPr>
              <w:widowControl/>
              <w:ind w:firstLine="440"/>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2EB0CDD">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07" w:type="dxa"/>
            <w:tcBorders>
              <w:top w:val="single" w:color="000000" w:sz="4" w:space="0"/>
              <w:left w:val="single" w:color="000000" w:sz="4" w:space="0"/>
              <w:bottom w:val="single" w:color="000000" w:sz="4" w:space="0"/>
              <w:right w:val="single" w:color="000000" w:sz="4" w:space="0"/>
            </w:tcBorders>
            <w:vAlign w:val="center"/>
          </w:tcPr>
          <w:p w14:paraId="6E641314">
            <w:pPr>
              <w:widowControl/>
              <w:ind w:firstLine="440"/>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5CCB1997">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576" w:type="dxa"/>
            <w:tcBorders>
              <w:top w:val="single" w:color="000000" w:sz="4" w:space="0"/>
              <w:left w:val="single" w:color="000000" w:sz="4" w:space="0"/>
              <w:bottom w:val="single" w:color="000000" w:sz="4" w:space="0"/>
              <w:right w:val="single" w:color="000000" w:sz="4" w:space="0"/>
            </w:tcBorders>
            <w:vAlign w:val="center"/>
          </w:tcPr>
          <w:p w14:paraId="59BCC38E">
            <w:pPr>
              <w:widowControl/>
              <w:ind w:firstLine="440"/>
              <w:jc w:val="center"/>
              <w:textAlignment w:val="center"/>
              <w:rPr>
                <w:rFonts w:ascii="仿宋" w:hAnsi="仿宋" w:eastAsia="仿宋" w:cs="仿宋"/>
                <w:color w:val="000000"/>
                <w:kern w:val="0"/>
                <w:sz w:val="22"/>
                <w:szCs w:val="22"/>
              </w:rPr>
            </w:pPr>
          </w:p>
        </w:tc>
      </w:tr>
      <w:tr w14:paraId="20101F32">
        <w:tblPrEx>
          <w:tblCellMar>
            <w:top w:w="0" w:type="dxa"/>
            <w:left w:w="108" w:type="dxa"/>
            <w:bottom w:w="0" w:type="dxa"/>
            <w:right w:w="108" w:type="dxa"/>
          </w:tblCellMar>
        </w:tblPrEx>
        <w:trPr>
          <w:trHeight w:val="27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3FA74BB8">
            <w:pPr>
              <w:widowControl/>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7C497FB0">
        <w:tblPrEx>
          <w:tblCellMar>
            <w:top w:w="0" w:type="dxa"/>
            <w:left w:w="108" w:type="dxa"/>
            <w:bottom w:w="0" w:type="dxa"/>
            <w:right w:w="108" w:type="dxa"/>
          </w:tblCellMar>
        </w:tblPrEx>
        <w:trPr>
          <w:trHeight w:val="54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7D670A57">
            <w:pPr>
              <w:widowControl/>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6C4676E8">
        <w:tblPrEx>
          <w:tblCellMar>
            <w:top w:w="0" w:type="dxa"/>
            <w:left w:w="108" w:type="dxa"/>
            <w:bottom w:w="0" w:type="dxa"/>
            <w:right w:w="108" w:type="dxa"/>
          </w:tblCellMar>
        </w:tblPrEx>
        <w:trPr>
          <w:trHeight w:val="54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7E086D54">
            <w:pPr>
              <w:widowControl/>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41DBD083">
      <w:pPr>
        <w:spacing w:line="288" w:lineRule="auto"/>
        <w:ind w:firstLine="482"/>
        <w:jc w:val="left"/>
        <w:rPr>
          <w:rFonts w:ascii="仿宋" w:hAnsi="仿宋" w:eastAsia="仿宋" w:cs="仿宋"/>
          <w:b/>
          <w:bCs/>
          <w:sz w:val="24"/>
        </w:rPr>
      </w:pPr>
    </w:p>
    <w:p w14:paraId="359A0AA3">
      <w:pPr>
        <w:spacing w:line="288" w:lineRule="auto"/>
        <w:ind w:firstLine="482"/>
        <w:jc w:val="left"/>
        <w:rPr>
          <w:rFonts w:ascii="仿宋" w:hAnsi="仿宋" w:eastAsia="仿宋" w:cs="仿宋"/>
          <w:b/>
          <w:bCs/>
          <w:sz w:val="24"/>
        </w:rPr>
      </w:pPr>
    </w:p>
    <w:p w14:paraId="632C8478">
      <w:pPr>
        <w:spacing w:line="288" w:lineRule="auto"/>
        <w:contextualSpacing/>
        <w:jc w:val="left"/>
        <w:rPr>
          <w:rFonts w:ascii="仿宋" w:hAnsi="仿宋" w:eastAsia="仿宋" w:cs="仿宋"/>
          <w:b/>
          <w:bCs/>
          <w:sz w:val="30"/>
          <w:szCs w:val="30"/>
        </w:rPr>
      </w:pPr>
    </w:p>
    <w:p w14:paraId="7C4875FA">
      <w:pPr>
        <w:spacing w:line="288" w:lineRule="auto"/>
        <w:contextualSpacing/>
        <w:jc w:val="left"/>
        <w:rPr>
          <w:rFonts w:ascii="仿宋" w:hAnsi="仿宋" w:eastAsia="仿宋" w:cs="仿宋"/>
          <w:b/>
          <w:bCs/>
          <w:sz w:val="30"/>
          <w:szCs w:val="30"/>
        </w:rPr>
      </w:pPr>
    </w:p>
    <w:p w14:paraId="2D31B346">
      <w:pPr>
        <w:spacing w:line="288" w:lineRule="auto"/>
        <w:contextualSpacing/>
        <w:jc w:val="left"/>
        <w:rPr>
          <w:rFonts w:ascii="仿宋" w:hAnsi="仿宋" w:eastAsia="仿宋" w:cs="仿宋"/>
          <w:b/>
          <w:bCs/>
          <w:sz w:val="30"/>
          <w:szCs w:val="30"/>
        </w:rPr>
      </w:pPr>
    </w:p>
    <w:p w14:paraId="243CB2D5">
      <w:pPr>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3A7038DA">
      <w:pPr>
        <w:snapToGrid w:val="0"/>
        <w:spacing w:line="288" w:lineRule="auto"/>
        <w:ind w:right="480" w:firstLine="643"/>
        <w:jc w:val="center"/>
        <w:rPr>
          <w:rFonts w:ascii="仿宋" w:hAnsi="仿宋" w:eastAsia="仿宋" w:cs="仿宋"/>
          <w:b/>
          <w:sz w:val="32"/>
          <w:szCs w:val="36"/>
        </w:rPr>
      </w:pPr>
    </w:p>
    <w:p w14:paraId="7441CDC0">
      <w:pPr>
        <w:snapToGrid w:val="0"/>
        <w:spacing w:line="288" w:lineRule="auto"/>
        <w:ind w:right="480" w:firstLine="643"/>
        <w:jc w:val="center"/>
        <w:rPr>
          <w:rFonts w:ascii="仿宋" w:hAnsi="仿宋" w:eastAsia="仿宋" w:cs="仿宋"/>
          <w:b/>
          <w:sz w:val="32"/>
          <w:szCs w:val="36"/>
        </w:rPr>
      </w:pPr>
    </w:p>
    <w:p w14:paraId="42CE1E47">
      <w:pPr>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绍兴文理学院附属医院检验科自身抗体检测试剂等采购项目（二次）</w:t>
      </w:r>
      <w:r>
        <w:rPr>
          <w:rFonts w:hint="eastAsia" w:ascii="仿宋" w:hAnsi="仿宋" w:eastAsia="仿宋" w:cs="仿宋"/>
          <w:b/>
          <w:sz w:val="32"/>
          <w:szCs w:val="36"/>
        </w:rPr>
        <w:t>（项目编号： ）</w:t>
      </w:r>
    </w:p>
    <w:p w14:paraId="7838344D">
      <w:pPr>
        <w:snapToGrid w:val="0"/>
        <w:spacing w:line="288" w:lineRule="auto"/>
        <w:ind w:right="480" w:firstLine="643"/>
        <w:jc w:val="center"/>
        <w:rPr>
          <w:rFonts w:ascii="仿宋" w:hAnsi="仿宋" w:eastAsia="仿宋" w:cs="仿宋"/>
          <w:b/>
          <w:sz w:val="32"/>
          <w:szCs w:val="36"/>
        </w:rPr>
      </w:pPr>
    </w:p>
    <w:p w14:paraId="06448280">
      <w:pPr>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1C28F24B">
      <w:pPr>
        <w:snapToGrid w:val="0"/>
        <w:spacing w:line="288" w:lineRule="auto"/>
        <w:ind w:firstLine="560"/>
        <w:rPr>
          <w:rFonts w:ascii="仿宋" w:hAnsi="仿宋" w:eastAsia="仿宋" w:cs="仿宋"/>
          <w:sz w:val="28"/>
          <w:szCs w:val="28"/>
        </w:rPr>
      </w:pPr>
    </w:p>
    <w:p w14:paraId="3C26E525">
      <w:pPr>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04767B39">
      <w:pPr>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绍兴文理学院附属医院检验科自身抗体检测试剂等采购项目（二次）</w:t>
      </w:r>
      <w:r>
        <w:rPr>
          <w:rFonts w:hint="eastAsia" w:ascii="仿宋" w:hAnsi="仿宋" w:eastAsia="仿宋" w:cs="仿宋"/>
          <w:sz w:val="28"/>
          <w:szCs w:val="28"/>
        </w:rPr>
        <w:t>（项目编号:             ）合同所必需的设备和专业技术能力。如中标，我方将保证合同顺利履行。</w:t>
      </w:r>
    </w:p>
    <w:p w14:paraId="5C6AC0B5">
      <w:pPr>
        <w:snapToGrid w:val="0"/>
        <w:spacing w:line="288" w:lineRule="auto"/>
        <w:ind w:firstLine="560"/>
        <w:rPr>
          <w:rFonts w:ascii="仿宋" w:hAnsi="仿宋" w:eastAsia="仿宋" w:cs="仿宋"/>
          <w:kern w:val="0"/>
          <w:sz w:val="28"/>
          <w:szCs w:val="28"/>
          <w:lang w:val="zh-CN"/>
        </w:rPr>
      </w:pPr>
    </w:p>
    <w:p w14:paraId="752FFED5">
      <w:pPr>
        <w:snapToGrid w:val="0"/>
        <w:spacing w:line="288" w:lineRule="auto"/>
        <w:ind w:firstLine="560"/>
        <w:rPr>
          <w:rFonts w:ascii="仿宋" w:hAnsi="仿宋" w:eastAsia="仿宋" w:cs="仿宋"/>
          <w:kern w:val="0"/>
          <w:sz w:val="28"/>
          <w:szCs w:val="28"/>
          <w:lang w:val="zh-CN"/>
        </w:rPr>
      </w:pPr>
    </w:p>
    <w:p w14:paraId="1011ECB6">
      <w:pPr>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4C7E061">
      <w:pPr>
        <w:snapToGrid w:val="0"/>
        <w:spacing w:line="288" w:lineRule="auto"/>
        <w:ind w:firstLine="560"/>
        <w:jc w:val="center"/>
        <w:rPr>
          <w:rFonts w:ascii="仿宋" w:hAnsi="仿宋" w:eastAsia="仿宋" w:cs="仿宋"/>
          <w:kern w:val="0"/>
          <w:sz w:val="28"/>
          <w:szCs w:val="28"/>
        </w:rPr>
      </w:pPr>
      <w:r>
        <w:rPr>
          <w:rFonts w:hint="eastAsia" w:ascii="仿宋" w:hAnsi="仿宋" w:eastAsia="仿宋" w:cs="仿宋"/>
          <w:sz w:val="28"/>
          <w:szCs w:val="28"/>
        </w:rPr>
        <w:t>日 期：   年   月   日</w:t>
      </w:r>
    </w:p>
    <w:p w14:paraId="6718ACE2">
      <w:pPr>
        <w:tabs>
          <w:tab w:val="left" w:pos="2910"/>
        </w:tabs>
        <w:spacing w:line="288" w:lineRule="auto"/>
        <w:ind w:firstLine="560"/>
        <w:rPr>
          <w:rFonts w:ascii="仿宋" w:hAnsi="仿宋" w:eastAsia="仿宋" w:cs="仿宋"/>
          <w:sz w:val="28"/>
          <w:szCs w:val="28"/>
        </w:rPr>
      </w:pPr>
    </w:p>
    <w:p w14:paraId="07366701">
      <w:pPr>
        <w:tabs>
          <w:tab w:val="left" w:pos="2910"/>
        </w:tabs>
        <w:spacing w:line="288" w:lineRule="auto"/>
        <w:ind w:firstLine="560"/>
        <w:rPr>
          <w:rFonts w:ascii="仿宋" w:hAnsi="仿宋" w:eastAsia="仿宋" w:cs="仿宋"/>
          <w:sz w:val="28"/>
          <w:szCs w:val="28"/>
        </w:rPr>
      </w:pPr>
    </w:p>
    <w:p w14:paraId="17ADE33A">
      <w:pPr>
        <w:tabs>
          <w:tab w:val="left" w:pos="2910"/>
        </w:tabs>
        <w:spacing w:line="288" w:lineRule="auto"/>
        <w:ind w:firstLine="560"/>
        <w:rPr>
          <w:rFonts w:ascii="仿宋" w:hAnsi="仿宋" w:eastAsia="仿宋" w:cs="仿宋"/>
          <w:sz w:val="28"/>
          <w:szCs w:val="28"/>
        </w:rPr>
      </w:pPr>
    </w:p>
    <w:p w14:paraId="22876A0A">
      <w:pPr>
        <w:tabs>
          <w:tab w:val="left" w:pos="2910"/>
        </w:tabs>
        <w:spacing w:line="288" w:lineRule="auto"/>
        <w:ind w:firstLine="560"/>
        <w:rPr>
          <w:rFonts w:ascii="仿宋" w:hAnsi="仿宋" w:eastAsia="仿宋" w:cs="仿宋"/>
          <w:sz w:val="28"/>
          <w:szCs w:val="28"/>
        </w:rPr>
      </w:pPr>
    </w:p>
    <w:p w14:paraId="16800754">
      <w:pPr>
        <w:tabs>
          <w:tab w:val="left" w:pos="2910"/>
        </w:tabs>
        <w:spacing w:line="288" w:lineRule="auto"/>
        <w:ind w:firstLine="560"/>
        <w:rPr>
          <w:rFonts w:ascii="仿宋" w:hAnsi="仿宋" w:eastAsia="仿宋" w:cs="仿宋"/>
          <w:sz w:val="28"/>
          <w:szCs w:val="28"/>
        </w:rPr>
      </w:pPr>
    </w:p>
    <w:p w14:paraId="62E52511">
      <w:pPr>
        <w:tabs>
          <w:tab w:val="left" w:pos="2910"/>
        </w:tabs>
        <w:spacing w:line="288" w:lineRule="auto"/>
        <w:rPr>
          <w:rFonts w:ascii="仿宋" w:hAnsi="仿宋" w:eastAsia="仿宋" w:cs="仿宋"/>
          <w:sz w:val="28"/>
          <w:szCs w:val="28"/>
        </w:rPr>
      </w:pPr>
    </w:p>
    <w:p w14:paraId="065C5A00">
      <w:pPr>
        <w:spacing w:line="288" w:lineRule="auto"/>
        <w:contextualSpacing/>
        <w:jc w:val="left"/>
        <w:rPr>
          <w:rFonts w:ascii="仿宋" w:hAnsi="仿宋" w:eastAsia="仿宋" w:cs="仿宋"/>
          <w:b/>
          <w:bCs/>
          <w:sz w:val="30"/>
          <w:szCs w:val="30"/>
        </w:rPr>
      </w:pPr>
    </w:p>
    <w:p w14:paraId="22441EB4">
      <w:pPr>
        <w:spacing w:line="288" w:lineRule="auto"/>
        <w:contextualSpacing/>
        <w:jc w:val="left"/>
        <w:rPr>
          <w:rFonts w:ascii="仿宋" w:hAnsi="仿宋" w:eastAsia="仿宋" w:cs="仿宋"/>
          <w:b/>
          <w:bCs/>
          <w:sz w:val="30"/>
          <w:szCs w:val="30"/>
        </w:rPr>
      </w:pPr>
    </w:p>
    <w:p w14:paraId="6C09ECF4">
      <w:pPr>
        <w:spacing w:line="288" w:lineRule="auto"/>
        <w:contextualSpacing/>
        <w:jc w:val="left"/>
        <w:rPr>
          <w:rFonts w:ascii="仿宋" w:hAnsi="仿宋" w:eastAsia="仿宋" w:cs="仿宋"/>
          <w:b/>
          <w:bCs/>
          <w:sz w:val="30"/>
          <w:szCs w:val="30"/>
        </w:rPr>
      </w:pPr>
    </w:p>
    <w:p w14:paraId="3A0A576A">
      <w:pPr>
        <w:spacing w:line="288" w:lineRule="auto"/>
        <w:contextualSpacing/>
        <w:jc w:val="left"/>
        <w:rPr>
          <w:rFonts w:ascii="仿宋" w:hAnsi="仿宋" w:eastAsia="仿宋" w:cs="仿宋"/>
          <w:b/>
          <w:bCs/>
          <w:sz w:val="30"/>
          <w:szCs w:val="30"/>
        </w:rPr>
      </w:pPr>
    </w:p>
    <w:p w14:paraId="4DA5A200">
      <w:pPr>
        <w:spacing w:line="288" w:lineRule="auto"/>
        <w:contextualSpacing/>
        <w:jc w:val="left"/>
        <w:rPr>
          <w:rFonts w:ascii="仿宋" w:hAnsi="仿宋" w:eastAsia="仿宋" w:cs="仿宋"/>
          <w:b/>
          <w:bCs/>
          <w:sz w:val="30"/>
          <w:szCs w:val="30"/>
        </w:rPr>
      </w:pPr>
    </w:p>
    <w:p w14:paraId="1A64ED3C">
      <w:pPr>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8109BFE">
      <w:pPr>
        <w:snapToGrid w:val="0"/>
        <w:spacing w:line="288" w:lineRule="auto"/>
        <w:ind w:right="480" w:firstLine="643"/>
        <w:jc w:val="center"/>
        <w:rPr>
          <w:rFonts w:ascii="仿宋" w:hAnsi="仿宋" w:eastAsia="仿宋" w:cs="仿宋"/>
          <w:b/>
          <w:sz w:val="32"/>
          <w:szCs w:val="36"/>
        </w:rPr>
      </w:pPr>
    </w:p>
    <w:p w14:paraId="6666264F">
      <w:pPr>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绍兴文理学院附属医院检验科自身抗体检测试剂等采购项目（二次）</w:t>
      </w:r>
      <w:r>
        <w:rPr>
          <w:rFonts w:hint="eastAsia" w:ascii="仿宋" w:hAnsi="仿宋" w:eastAsia="仿宋" w:cs="仿宋"/>
          <w:b/>
          <w:sz w:val="32"/>
          <w:szCs w:val="36"/>
        </w:rPr>
        <w:t>（项目编号： ）</w:t>
      </w:r>
    </w:p>
    <w:p w14:paraId="1FEC3CC3">
      <w:pPr>
        <w:spacing w:line="288" w:lineRule="auto"/>
        <w:ind w:firstLine="643"/>
        <w:contextualSpacing/>
        <w:jc w:val="center"/>
        <w:rPr>
          <w:rFonts w:ascii="仿宋" w:hAnsi="仿宋" w:eastAsia="仿宋" w:cs="仿宋"/>
          <w:b/>
          <w:kern w:val="0"/>
          <w:sz w:val="32"/>
          <w:szCs w:val="36"/>
        </w:rPr>
      </w:pPr>
    </w:p>
    <w:p w14:paraId="7BFACD43">
      <w:pPr>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5E430EBE">
      <w:pPr>
        <w:spacing w:line="288" w:lineRule="auto"/>
        <w:ind w:firstLine="720"/>
        <w:contextualSpacing/>
        <w:jc w:val="center"/>
        <w:rPr>
          <w:rFonts w:ascii="仿宋" w:hAnsi="仿宋" w:eastAsia="仿宋" w:cs="仿宋"/>
          <w:sz w:val="36"/>
          <w:szCs w:val="36"/>
        </w:rPr>
      </w:pPr>
    </w:p>
    <w:p w14:paraId="45700A76">
      <w:pPr>
        <w:spacing w:line="288"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68B5E963">
      <w:pPr>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1995CEA8">
      <w:pPr>
        <w:spacing w:line="288" w:lineRule="auto"/>
        <w:ind w:firstLine="480" w:firstLineChars="200"/>
        <w:rPr>
          <w:rFonts w:ascii="仿宋" w:hAnsi="仿宋" w:eastAsia="仿宋" w:cs="仿宋"/>
          <w:sz w:val="24"/>
        </w:rPr>
      </w:pPr>
    </w:p>
    <w:p w14:paraId="05BA576C">
      <w:pPr>
        <w:snapToGrid w:val="0"/>
        <w:spacing w:line="288" w:lineRule="auto"/>
        <w:rPr>
          <w:rFonts w:ascii="仿宋" w:hAnsi="仿宋" w:eastAsia="仿宋" w:cs="仿宋"/>
          <w:kern w:val="0"/>
          <w:sz w:val="24"/>
          <w:lang w:val="zh-CN"/>
        </w:rPr>
      </w:pPr>
    </w:p>
    <w:p w14:paraId="4C24C507">
      <w:pPr>
        <w:snapToGrid w:val="0"/>
        <w:spacing w:line="288" w:lineRule="auto"/>
        <w:ind w:right="480"/>
        <w:jc w:val="center"/>
        <w:rPr>
          <w:rFonts w:ascii="仿宋" w:hAnsi="仿宋" w:eastAsia="仿宋" w:cs="仿宋"/>
          <w:kern w:val="0"/>
          <w:sz w:val="24"/>
          <w:lang w:val="zh-CN"/>
        </w:rPr>
      </w:pPr>
    </w:p>
    <w:p w14:paraId="3285A3D9">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p>
    <w:p w14:paraId="3B9FE2F6">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p>
    <w:p w14:paraId="2002E0EA">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年月日</w:t>
      </w:r>
    </w:p>
    <w:p w14:paraId="06C89DCB">
      <w:pPr>
        <w:snapToGrid w:val="0"/>
        <w:spacing w:before="156" w:beforeLines="50" w:after="50" w:line="288" w:lineRule="auto"/>
        <w:ind w:firstLine="602"/>
        <w:jc w:val="left"/>
        <w:rPr>
          <w:rFonts w:ascii="仿宋" w:hAnsi="仿宋" w:eastAsia="仿宋" w:cs="仿宋"/>
          <w:b/>
          <w:bCs/>
          <w:sz w:val="30"/>
          <w:szCs w:val="30"/>
        </w:rPr>
      </w:pPr>
    </w:p>
    <w:p w14:paraId="7A112459">
      <w:pPr>
        <w:snapToGrid w:val="0"/>
        <w:spacing w:before="156" w:beforeLines="50" w:after="50" w:line="288" w:lineRule="auto"/>
        <w:ind w:firstLine="602"/>
        <w:jc w:val="left"/>
        <w:rPr>
          <w:rFonts w:ascii="仿宋" w:hAnsi="仿宋" w:eastAsia="仿宋" w:cs="仿宋"/>
          <w:b/>
          <w:bCs/>
          <w:sz w:val="30"/>
          <w:szCs w:val="30"/>
        </w:rPr>
      </w:pPr>
    </w:p>
    <w:p w14:paraId="35A48497">
      <w:pPr>
        <w:snapToGrid w:val="0"/>
        <w:spacing w:before="156" w:beforeLines="50" w:after="50" w:line="288" w:lineRule="auto"/>
        <w:ind w:firstLine="602"/>
        <w:jc w:val="left"/>
        <w:rPr>
          <w:rFonts w:ascii="仿宋" w:hAnsi="仿宋" w:eastAsia="仿宋" w:cs="仿宋"/>
          <w:b/>
          <w:bCs/>
          <w:sz w:val="30"/>
          <w:szCs w:val="30"/>
        </w:rPr>
      </w:pPr>
    </w:p>
    <w:p w14:paraId="3C529239">
      <w:pPr>
        <w:snapToGrid w:val="0"/>
        <w:spacing w:before="156" w:beforeLines="50" w:after="50" w:line="288" w:lineRule="auto"/>
        <w:jc w:val="left"/>
        <w:rPr>
          <w:rFonts w:ascii="仿宋" w:hAnsi="仿宋" w:eastAsia="仿宋" w:cs="仿宋"/>
          <w:b/>
          <w:bCs/>
          <w:sz w:val="30"/>
          <w:szCs w:val="30"/>
        </w:rPr>
      </w:pPr>
    </w:p>
    <w:p w14:paraId="00EEE2BB">
      <w:pPr>
        <w:snapToGrid w:val="0"/>
        <w:spacing w:before="156" w:beforeLines="50" w:after="50" w:line="288" w:lineRule="auto"/>
        <w:jc w:val="left"/>
        <w:rPr>
          <w:rFonts w:ascii="仿宋" w:hAnsi="仿宋" w:eastAsia="仿宋" w:cs="仿宋"/>
          <w:b/>
          <w:bCs/>
          <w:sz w:val="30"/>
          <w:szCs w:val="30"/>
        </w:rPr>
      </w:pPr>
    </w:p>
    <w:p w14:paraId="56BAA060">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749A5CBD">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6243D83">
      <w:pPr>
        <w:snapToGrid w:val="0"/>
        <w:spacing w:before="156" w:beforeLines="50" w:after="50" w:line="288" w:lineRule="auto"/>
        <w:ind w:firstLine="600"/>
        <w:jc w:val="right"/>
        <w:rPr>
          <w:rFonts w:ascii="仿宋" w:hAnsi="仿宋" w:eastAsia="仿宋" w:cs="仿宋"/>
          <w:bCs/>
          <w:sz w:val="30"/>
          <w:szCs w:val="30"/>
        </w:rPr>
      </w:pPr>
    </w:p>
    <w:p w14:paraId="41D368D1">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3F4CE1C">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65FBCBB">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7B3C7DD2">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0A067109">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38A33B4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615DBC02">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50D9B23C">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74778E8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9DF9E7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7B2D6573">
      <w:pPr>
        <w:spacing w:line="288" w:lineRule="auto"/>
        <w:ind w:right="7" w:firstLine="720"/>
        <w:jc w:val="center"/>
        <w:rPr>
          <w:rFonts w:ascii="仿宋" w:hAnsi="仿宋" w:eastAsia="仿宋" w:cs="仿宋"/>
          <w:sz w:val="36"/>
          <w:szCs w:val="36"/>
        </w:rPr>
      </w:pPr>
    </w:p>
    <w:p w14:paraId="0AD7B5D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36404942">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5D7A5E5A">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1CCB6B0">
      <w:pPr>
        <w:spacing w:line="288" w:lineRule="auto"/>
        <w:ind w:firstLine="562"/>
        <w:jc w:val="left"/>
        <w:rPr>
          <w:rFonts w:ascii="仿宋" w:hAnsi="仿宋" w:eastAsia="仿宋" w:cs="仿宋"/>
          <w:b/>
          <w:sz w:val="28"/>
          <w:szCs w:val="28"/>
        </w:rPr>
      </w:pPr>
    </w:p>
    <w:p w14:paraId="0DA93DBB">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附件8：商务技术（资信）文件资料目录</w:t>
      </w:r>
    </w:p>
    <w:p w14:paraId="28164BCE">
      <w:pPr>
        <w:snapToGrid w:val="0"/>
        <w:spacing w:before="156" w:beforeLines="50" w:after="50" w:line="288" w:lineRule="auto"/>
        <w:ind w:firstLine="600"/>
        <w:jc w:val="center"/>
        <w:rPr>
          <w:rFonts w:ascii="仿宋" w:hAnsi="仿宋" w:eastAsia="仿宋" w:cs="仿宋"/>
          <w:sz w:val="30"/>
          <w:szCs w:val="30"/>
        </w:rPr>
      </w:pPr>
    </w:p>
    <w:p w14:paraId="3DF6A610">
      <w:pPr>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061BBFA3">
      <w:pPr>
        <w:pStyle w:val="39"/>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5017FC56">
      <w:pPr>
        <w:pStyle w:val="39"/>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3F241985">
      <w:pPr>
        <w:pStyle w:val="39"/>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2C40C3DB">
      <w:pPr>
        <w:pStyle w:val="39"/>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50E9EB95">
      <w:pPr>
        <w:pStyle w:val="39"/>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3159A08">
      <w:pPr>
        <w:pStyle w:val="39"/>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6DE1DE9D">
      <w:pPr>
        <w:pStyle w:val="39"/>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09DA2C55">
      <w:pPr>
        <w:pStyle w:val="39"/>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3E31748F">
      <w:pPr>
        <w:pStyle w:val="39"/>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5117E1AF">
      <w:pPr>
        <w:pStyle w:val="39"/>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06E10A81">
      <w:pPr>
        <w:pStyle w:val="39"/>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20935813">
      <w:pPr>
        <w:pStyle w:val="39"/>
        <w:spacing w:line="288" w:lineRule="auto"/>
        <w:ind w:firstLine="0" w:firstLineChars="0"/>
        <w:jc w:val="distribute"/>
        <w:rPr>
          <w:rFonts w:ascii="仿宋" w:hAnsi="仿宋" w:eastAsia="仿宋" w:cs="仿宋"/>
        </w:rPr>
      </w:pPr>
      <w:r>
        <w:rPr>
          <w:rFonts w:hint="eastAsia" w:ascii="仿宋" w:hAnsi="仿宋" w:eastAsia="仿宋" w:cs="仿宋"/>
        </w:rPr>
        <w:t>8.投标人综合实力相关资料……………………………………………</w:t>
      </w:r>
      <w:r>
        <w:rPr>
          <w:rFonts w:hint="eastAsia" w:ascii="仿宋" w:hAnsi="仿宋" w:eastAsia="仿宋" w:cs="仿宋"/>
          <w:lang w:val="zh-CN"/>
        </w:rPr>
        <w:t>……</w:t>
      </w:r>
      <w:r>
        <w:rPr>
          <w:rFonts w:hint="eastAsia" w:ascii="仿宋" w:hAnsi="仿宋" w:eastAsia="仿宋" w:cs="仿宋"/>
        </w:rPr>
        <w:t>……（页码）</w:t>
      </w:r>
    </w:p>
    <w:p w14:paraId="1BF9F765">
      <w:pPr>
        <w:pStyle w:val="39"/>
        <w:spacing w:line="288" w:lineRule="auto"/>
        <w:ind w:firstLine="0" w:firstLineChars="0"/>
        <w:jc w:val="distribute"/>
        <w:rPr>
          <w:rFonts w:ascii="仿宋" w:hAnsi="仿宋" w:eastAsia="仿宋" w:cs="仿宋"/>
        </w:rPr>
      </w:pPr>
      <w:r>
        <w:rPr>
          <w:rFonts w:hint="eastAsia" w:ascii="仿宋" w:hAnsi="仿宋" w:eastAsia="仿宋" w:cs="仿宋"/>
        </w:rPr>
        <w:t>9.投标人资信代理授权相关资料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3FE671F5">
      <w:pPr>
        <w:pStyle w:val="39"/>
        <w:spacing w:line="288" w:lineRule="auto"/>
        <w:ind w:firstLine="0" w:firstLineChars="0"/>
        <w:jc w:val="distribute"/>
        <w:rPr>
          <w:rFonts w:ascii="仿宋" w:hAnsi="仿宋" w:eastAsia="仿宋" w:cs="仿宋"/>
        </w:rPr>
      </w:pPr>
      <w:r>
        <w:rPr>
          <w:rFonts w:hint="eastAsia" w:ascii="仿宋" w:hAnsi="仿宋" w:eastAsia="仿宋" w:cs="仿宋"/>
        </w:rPr>
        <w:t>10.</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4DE262F">
      <w:pPr>
        <w:pStyle w:val="39"/>
        <w:spacing w:line="288" w:lineRule="auto"/>
        <w:ind w:firstLine="0" w:firstLineChars="0"/>
        <w:jc w:val="distribute"/>
        <w:rPr>
          <w:rFonts w:ascii="仿宋" w:hAnsi="仿宋" w:eastAsia="仿宋" w:cs="仿宋"/>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8953D26">
      <w:pPr>
        <w:pStyle w:val="39"/>
        <w:spacing w:line="288" w:lineRule="auto"/>
        <w:ind w:firstLine="0" w:firstLineChars="0"/>
        <w:jc w:val="distribute"/>
        <w:rPr>
          <w:rFonts w:ascii="仿宋" w:hAnsi="仿宋" w:eastAsia="仿宋" w:cs="仿宋"/>
          <w:lang w:val="zh-CN"/>
        </w:rPr>
      </w:pPr>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E640C42">
      <w:pPr>
        <w:pStyle w:val="39"/>
        <w:spacing w:line="288" w:lineRule="auto"/>
        <w:ind w:firstLine="0" w:firstLineChars="0"/>
        <w:jc w:val="distribute"/>
        <w:rPr>
          <w:rFonts w:ascii="仿宋" w:hAnsi="仿宋" w:eastAsia="仿宋" w:cs="仿宋"/>
        </w:rPr>
      </w:pPr>
      <w:r>
        <w:rPr>
          <w:rFonts w:hint="eastAsia" w:ascii="仿宋" w:hAnsi="仿宋" w:eastAsia="仿宋" w:cs="仿宋"/>
        </w:rPr>
        <w:t>13</w:t>
      </w:r>
      <w:r>
        <w:rPr>
          <w:rFonts w:hint="eastAsia" w:ascii="仿宋" w:hAnsi="仿宋" w:eastAsia="仿宋" w:cs="仿宋"/>
          <w:lang w:val="zh-CN"/>
        </w:rPr>
        <w:t>.</w:t>
      </w:r>
      <w:r>
        <w:rPr>
          <w:rFonts w:hint="eastAsia" w:ascii="仿宋" w:hAnsi="仿宋" w:eastAsia="仿宋" w:cs="仿宋"/>
          <w:szCs w:val="22"/>
        </w:rPr>
        <w:t>配送服务相关证明材料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8B5798A">
      <w:pPr>
        <w:pStyle w:val="39"/>
        <w:spacing w:line="288" w:lineRule="auto"/>
        <w:ind w:firstLine="0" w:firstLineChars="0"/>
        <w:jc w:val="distribute"/>
        <w:rPr>
          <w:rFonts w:ascii="仿宋" w:hAnsi="仿宋" w:eastAsia="仿宋" w:cs="仿宋"/>
        </w:rPr>
      </w:pPr>
      <w:r>
        <w:rPr>
          <w:rFonts w:hint="eastAsia" w:ascii="仿宋" w:hAnsi="仿宋" w:eastAsia="仿宋" w:cs="仿宋"/>
        </w:rPr>
        <w:t>14</w:t>
      </w:r>
      <w:r>
        <w:rPr>
          <w:rFonts w:ascii="仿宋" w:hAnsi="仿宋" w:eastAsia="仿宋" w:cs="仿宋"/>
        </w:rPr>
        <w:t>.</w:t>
      </w:r>
      <w:r>
        <w:rPr>
          <w:rFonts w:hint="eastAsia" w:ascii="仿宋" w:hAnsi="仿宋" w:eastAsia="仿宋" w:cs="仿宋"/>
        </w:rPr>
        <w:t>售后服务能力承诺相关材料……………………………………………………（页码）</w:t>
      </w:r>
    </w:p>
    <w:p w14:paraId="330BE97D">
      <w:pPr>
        <w:pStyle w:val="39"/>
        <w:spacing w:line="288" w:lineRule="auto"/>
        <w:ind w:firstLine="0" w:firstLineChars="0"/>
        <w:jc w:val="distribute"/>
        <w:rPr>
          <w:rFonts w:ascii="仿宋" w:hAnsi="仿宋" w:eastAsia="仿宋" w:cs="仿宋"/>
        </w:rPr>
      </w:pPr>
      <w:r>
        <w:rPr>
          <w:rFonts w:hint="eastAsia" w:ascii="仿宋" w:hAnsi="仿宋" w:eastAsia="仿宋" w:cs="仿宋"/>
        </w:rPr>
        <w:t>15</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D7EDBED">
      <w:pPr>
        <w:pStyle w:val="39"/>
        <w:spacing w:line="288" w:lineRule="auto"/>
        <w:ind w:firstLine="0" w:firstLineChars="0"/>
        <w:jc w:val="left"/>
        <w:rPr>
          <w:rFonts w:ascii="仿宋" w:hAnsi="仿宋" w:eastAsia="仿宋" w:cs="仿宋"/>
        </w:rPr>
      </w:pPr>
    </w:p>
    <w:p w14:paraId="41D59034">
      <w:pPr>
        <w:pStyle w:val="39"/>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01E77E74">
      <w:pPr>
        <w:pStyle w:val="37"/>
        <w:numPr>
          <w:ilvl w:val="0"/>
          <w:numId w:val="0"/>
        </w:numPr>
        <w:spacing w:line="288" w:lineRule="auto"/>
        <w:rPr>
          <w:rFonts w:ascii="仿宋" w:hAnsi="仿宋" w:eastAsia="仿宋" w:cs="仿宋"/>
        </w:rPr>
      </w:pPr>
    </w:p>
    <w:p w14:paraId="3B8436D9">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7EAF4CDA">
      <w:pPr>
        <w:spacing w:line="288" w:lineRule="auto"/>
        <w:jc w:val="left"/>
        <w:rPr>
          <w:rFonts w:ascii="仿宋" w:hAnsi="仿宋" w:eastAsia="仿宋" w:cs="仿宋"/>
          <w:b/>
          <w:sz w:val="28"/>
          <w:szCs w:val="28"/>
        </w:rPr>
      </w:pPr>
    </w:p>
    <w:p w14:paraId="2AEEF367">
      <w:pPr>
        <w:spacing w:line="288" w:lineRule="auto"/>
        <w:jc w:val="left"/>
        <w:rPr>
          <w:rFonts w:ascii="仿宋" w:hAnsi="仿宋" w:eastAsia="仿宋" w:cs="仿宋"/>
          <w:b/>
          <w:sz w:val="28"/>
          <w:szCs w:val="28"/>
        </w:rPr>
      </w:pPr>
    </w:p>
    <w:p w14:paraId="115EBC0F">
      <w:pPr>
        <w:spacing w:line="288" w:lineRule="auto"/>
        <w:jc w:val="left"/>
        <w:rPr>
          <w:rFonts w:ascii="仿宋" w:hAnsi="仿宋" w:eastAsia="仿宋" w:cs="仿宋"/>
          <w:b/>
          <w:sz w:val="28"/>
          <w:szCs w:val="28"/>
        </w:rPr>
      </w:pPr>
    </w:p>
    <w:p w14:paraId="2D214ACC">
      <w:pPr>
        <w:spacing w:line="288" w:lineRule="auto"/>
        <w:jc w:val="left"/>
        <w:rPr>
          <w:rFonts w:ascii="仿宋" w:hAnsi="仿宋" w:eastAsia="仿宋" w:cs="仿宋"/>
          <w:b/>
          <w:sz w:val="28"/>
          <w:szCs w:val="28"/>
        </w:rPr>
      </w:pPr>
    </w:p>
    <w:p w14:paraId="07C29F38">
      <w:pPr>
        <w:spacing w:line="288" w:lineRule="auto"/>
        <w:jc w:val="left"/>
        <w:rPr>
          <w:rFonts w:ascii="仿宋" w:hAnsi="仿宋" w:eastAsia="仿宋" w:cs="仿宋"/>
          <w:b/>
          <w:sz w:val="28"/>
          <w:szCs w:val="28"/>
        </w:rPr>
      </w:pPr>
    </w:p>
    <w:p w14:paraId="203D6A74">
      <w:pPr>
        <w:spacing w:line="288" w:lineRule="auto"/>
        <w:jc w:val="left"/>
        <w:rPr>
          <w:rFonts w:ascii="仿宋" w:hAnsi="仿宋" w:eastAsia="仿宋" w:cs="仿宋"/>
          <w:b/>
          <w:sz w:val="28"/>
          <w:szCs w:val="28"/>
        </w:rPr>
      </w:pPr>
      <w:r>
        <w:rPr>
          <w:rFonts w:hint="eastAsia" w:ascii="仿宋" w:hAnsi="仿宋" w:eastAsia="仿宋" w:cs="仿宋"/>
          <w:b/>
          <w:sz w:val="28"/>
          <w:szCs w:val="28"/>
        </w:rPr>
        <w:t>附件9：</w:t>
      </w:r>
    </w:p>
    <w:p w14:paraId="656945F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51BD7DBC">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67A37B61">
      <w:pPr>
        <w:pStyle w:val="34"/>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C877E97">
      <w:pPr>
        <w:pStyle w:val="34"/>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0EC2E95">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3B7F1F4D">
      <w:pPr>
        <w:pStyle w:val="34"/>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6831F0A3">
      <w:pPr>
        <w:pStyle w:val="34"/>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3213AEC2">
      <w:pPr>
        <w:pStyle w:val="34"/>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3AAD64A8">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2AB43AE4">
      <w:pPr>
        <w:pStyle w:val="34"/>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4145961E">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569BB3EC">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2E05CA3C">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570A0448">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4D0A467D">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36685B8B">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13276027">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0C0AE9F7">
      <w:pPr>
        <w:pStyle w:val="34"/>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1CF82760">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6290121">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2AC72CC4">
      <w:pPr>
        <w:pStyle w:val="34"/>
        <w:spacing w:afterLines="0" w:line="288" w:lineRule="auto"/>
        <w:ind w:firstLine="0" w:firstLineChars="0"/>
        <w:rPr>
          <w:rFonts w:ascii="仿宋" w:hAnsi="仿宋" w:eastAsia="仿宋" w:cs="仿宋"/>
          <w:b/>
          <w:bCs/>
          <w:sz w:val="28"/>
          <w:szCs w:val="28"/>
        </w:rPr>
      </w:pPr>
    </w:p>
    <w:p w14:paraId="3C2C7515">
      <w:pPr>
        <w:pStyle w:val="34"/>
        <w:spacing w:afterLines="0" w:line="288" w:lineRule="auto"/>
        <w:ind w:firstLine="0" w:firstLineChars="0"/>
        <w:rPr>
          <w:rFonts w:ascii="仿宋" w:hAnsi="仿宋" w:eastAsia="仿宋" w:cs="仿宋"/>
          <w:b/>
          <w:bCs/>
          <w:sz w:val="28"/>
          <w:szCs w:val="28"/>
        </w:rPr>
      </w:pPr>
    </w:p>
    <w:p w14:paraId="2EC13B7F">
      <w:pPr>
        <w:pStyle w:val="34"/>
        <w:spacing w:afterLines="0" w:line="288" w:lineRule="auto"/>
        <w:ind w:firstLine="0" w:firstLineChars="0"/>
        <w:rPr>
          <w:rFonts w:ascii="仿宋" w:hAnsi="仿宋" w:eastAsia="仿宋" w:cs="仿宋"/>
          <w:b/>
          <w:bCs/>
          <w:sz w:val="28"/>
          <w:szCs w:val="28"/>
        </w:rPr>
      </w:pPr>
    </w:p>
    <w:p w14:paraId="435D5240">
      <w:pPr>
        <w:pStyle w:val="34"/>
        <w:spacing w:afterLines="0" w:line="288" w:lineRule="auto"/>
        <w:ind w:firstLine="0" w:firstLineChars="0"/>
        <w:rPr>
          <w:rFonts w:ascii="仿宋" w:hAnsi="仿宋" w:eastAsia="仿宋" w:cs="仿宋"/>
          <w:b/>
          <w:bCs/>
          <w:sz w:val="28"/>
          <w:szCs w:val="28"/>
        </w:rPr>
      </w:pPr>
    </w:p>
    <w:p w14:paraId="3902191A">
      <w:pPr>
        <w:pStyle w:val="34"/>
        <w:spacing w:afterLines="0" w:line="288" w:lineRule="auto"/>
        <w:ind w:firstLine="0" w:firstLineChars="0"/>
        <w:rPr>
          <w:rFonts w:ascii="仿宋" w:hAnsi="仿宋" w:eastAsia="仿宋" w:cs="仿宋"/>
          <w:b/>
          <w:bCs/>
          <w:sz w:val="28"/>
          <w:szCs w:val="28"/>
        </w:rPr>
      </w:pPr>
    </w:p>
    <w:p w14:paraId="1F3A61B6">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w:t>
      </w:r>
    </w:p>
    <w:p w14:paraId="3535C16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22D10074">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0C80AD61">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1EDDED36">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58B05BC4">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645845F6">
      <w:pPr>
        <w:snapToGrid w:val="0"/>
        <w:spacing w:before="156" w:beforeLines="50" w:after="50" w:line="288" w:lineRule="auto"/>
        <w:ind w:firstLine="480"/>
        <w:rPr>
          <w:rFonts w:ascii="仿宋" w:hAnsi="仿宋" w:eastAsia="仿宋" w:cs="仿宋"/>
          <w:sz w:val="24"/>
          <w:szCs w:val="24"/>
        </w:rPr>
      </w:pPr>
    </w:p>
    <w:p w14:paraId="28622FF4">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79D1A485">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4044BA6C">
      <w:pPr>
        <w:snapToGrid w:val="0"/>
        <w:spacing w:before="156" w:beforeLines="50" w:after="50" w:line="288" w:lineRule="auto"/>
        <w:rPr>
          <w:rFonts w:ascii="仿宋" w:hAnsi="仿宋" w:eastAsia="仿宋" w:cs="仿宋"/>
          <w:sz w:val="24"/>
          <w:szCs w:val="24"/>
        </w:rPr>
      </w:pPr>
    </w:p>
    <w:p w14:paraId="79D0A257">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67A7ADD4">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589EA2C7">
      <w:pPr>
        <w:snapToGrid w:val="0"/>
        <w:spacing w:before="156" w:beforeLines="50" w:after="50" w:line="288" w:lineRule="auto"/>
        <w:rPr>
          <w:rFonts w:ascii="仿宋" w:hAnsi="仿宋" w:eastAsia="仿宋" w:cs="仿宋"/>
          <w:sz w:val="24"/>
          <w:szCs w:val="24"/>
        </w:rPr>
      </w:pPr>
    </w:p>
    <w:p w14:paraId="2FFD12BB">
      <w:pPr>
        <w:snapToGrid w:val="0"/>
        <w:spacing w:before="156" w:beforeLines="50" w:after="50" w:line="288" w:lineRule="auto"/>
        <w:rPr>
          <w:rFonts w:ascii="仿宋" w:hAnsi="仿宋" w:eastAsia="仿宋" w:cs="仿宋"/>
          <w:sz w:val="24"/>
          <w:szCs w:val="24"/>
        </w:rPr>
      </w:pPr>
    </w:p>
    <w:p w14:paraId="201E3223">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0F3BBEEA">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年 月 日</w:t>
      </w:r>
    </w:p>
    <w:p w14:paraId="7943C0A5">
      <w:pPr>
        <w:widowControl/>
        <w:spacing w:line="288" w:lineRule="auto"/>
        <w:jc w:val="left"/>
        <w:rPr>
          <w:rFonts w:ascii="仿宋" w:hAnsi="仿宋" w:eastAsia="仿宋" w:cs="仿宋"/>
          <w:sz w:val="24"/>
          <w:szCs w:val="24"/>
          <w:u w:val="single"/>
        </w:rPr>
      </w:pPr>
    </w:p>
    <w:p w14:paraId="19485DB5">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7D7244F3">
      <w:pPr>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3BBD793C">
      <w:pPr>
        <w:pStyle w:val="34"/>
        <w:spacing w:afterLines="0" w:line="288" w:lineRule="auto"/>
        <w:ind w:firstLine="0" w:firstLineChars="0"/>
        <w:rPr>
          <w:rFonts w:ascii="仿宋" w:hAnsi="仿宋" w:eastAsia="仿宋" w:cs="仿宋"/>
          <w:b/>
          <w:bCs/>
          <w:sz w:val="28"/>
          <w:szCs w:val="28"/>
        </w:rPr>
      </w:pPr>
    </w:p>
    <w:p w14:paraId="73A403AC">
      <w:pPr>
        <w:pStyle w:val="34"/>
        <w:spacing w:afterLines="0" w:line="288" w:lineRule="auto"/>
        <w:ind w:firstLine="0" w:firstLineChars="0"/>
        <w:rPr>
          <w:rFonts w:ascii="仿宋" w:hAnsi="仿宋" w:eastAsia="仿宋" w:cs="仿宋"/>
          <w:b/>
          <w:bCs/>
          <w:sz w:val="28"/>
          <w:szCs w:val="28"/>
        </w:rPr>
      </w:pPr>
    </w:p>
    <w:p w14:paraId="145E4B94">
      <w:pPr>
        <w:pStyle w:val="34"/>
        <w:spacing w:afterLines="0" w:line="288" w:lineRule="auto"/>
        <w:ind w:firstLine="0" w:firstLineChars="0"/>
        <w:rPr>
          <w:rFonts w:ascii="仿宋" w:hAnsi="仿宋" w:eastAsia="仿宋" w:cs="仿宋"/>
          <w:b/>
          <w:bCs/>
          <w:sz w:val="28"/>
          <w:szCs w:val="28"/>
        </w:rPr>
      </w:pPr>
    </w:p>
    <w:p w14:paraId="78C18F99">
      <w:pPr>
        <w:pStyle w:val="34"/>
        <w:spacing w:afterLines="0" w:line="288" w:lineRule="auto"/>
        <w:ind w:firstLine="0" w:firstLineChars="0"/>
        <w:rPr>
          <w:rFonts w:ascii="仿宋" w:hAnsi="仿宋" w:eastAsia="仿宋" w:cs="仿宋"/>
          <w:b/>
          <w:bCs/>
          <w:sz w:val="28"/>
          <w:szCs w:val="28"/>
        </w:rPr>
      </w:pPr>
    </w:p>
    <w:p w14:paraId="1F215FB4">
      <w:pPr>
        <w:pStyle w:val="34"/>
        <w:spacing w:afterLines="0" w:line="288" w:lineRule="auto"/>
        <w:ind w:firstLine="0" w:firstLineChars="0"/>
        <w:rPr>
          <w:rFonts w:ascii="仿宋" w:hAnsi="仿宋" w:eastAsia="仿宋" w:cs="仿宋"/>
          <w:b/>
          <w:bCs/>
          <w:sz w:val="28"/>
          <w:szCs w:val="28"/>
        </w:rPr>
      </w:pPr>
    </w:p>
    <w:p w14:paraId="1E674FEA">
      <w:pPr>
        <w:pStyle w:val="34"/>
        <w:spacing w:afterLines="0" w:line="288" w:lineRule="auto"/>
        <w:ind w:firstLine="0" w:firstLineChars="0"/>
        <w:rPr>
          <w:rFonts w:ascii="仿宋" w:hAnsi="仿宋" w:eastAsia="仿宋" w:cs="仿宋"/>
          <w:b/>
          <w:bCs/>
          <w:sz w:val="28"/>
          <w:szCs w:val="28"/>
        </w:rPr>
      </w:pPr>
    </w:p>
    <w:p w14:paraId="2B314E5B">
      <w:pPr>
        <w:pStyle w:val="34"/>
        <w:spacing w:afterLines="0" w:line="288" w:lineRule="auto"/>
        <w:ind w:firstLine="0" w:firstLineChars="0"/>
        <w:rPr>
          <w:rFonts w:ascii="仿宋" w:hAnsi="仿宋" w:eastAsia="仿宋" w:cs="仿宋"/>
          <w:b/>
          <w:bCs/>
          <w:sz w:val="28"/>
          <w:szCs w:val="28"/>
        </w:rPr>
      </w:pPr>
    </w:p>
    <w:p w14:paraId="658383D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附件11：法定代表人及其授权代表身份证明</w:t>
      </w:r>
    </w:p>
    <w:p w14:paraId="215E3A73">
      <w:pPr>
        <w:pStyle w:val="34"/>
        <w:spacing w:afterLines="0" w:line="288" w:lineRule="auto"/>
        <w:ind w:firstLine="0" w:firstLineChars="0"/>
        <w:rPr>
          <w:rFonts w:ascii="仿宋" w:hAnsi="仿宋" w:eastAsia="仿宋" w:cs="仿宋"/>
          <w:b/>
          <w:bCs/>
          <w:sz w:val="28"/>
          <w:szCs w:val="28"/>
        </w:rPr>
      </w:pPr>
    </w:p>
    <w:p w14:paraId="5E2C104C">
      <w:pPr>
        <w:pStyle w:val="34"/>
        <w:spacing w:afterLines="0" w:line="288" w:lineRule="auto"/>
        <w:ind w:firstLine="0" w:firstLineChars="0"/>
        <w:rPr>
          <w:rFonts w:ascii="仿宋" w:hAnsi="仿宋" w:eastAsia="仿宋" w:cs="仿宋"/>
          <w:b/>
          <w:bCs/>
          <w:sz w:val="28"/>
          <w:szCs w:val="28"/>
        </w:rPr>
      </w:pPr>
    </w:p>
    <w:p w14:paraId="031CB36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934D7D2">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62E13A6">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602E606">
      <w:pPr>
        <w:pStyle w:val="34"/>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B2F9704">
      <w:pPr>
        <w:pStyle w:val="34"/>
        <w:spacing w:afterLines="0" w:line="288" w:lineRule="auto"/>
        <w:ind w:firstLine="0" w:firstLineChars="0"/>
        <w:rPr>
          <w:rFonts w:ascii="仿宋" w:hAnsi="仿宋" w:eastAsia="仿宋" w:cs="仿宋"/>
          <w:sz w:val="28"/>
          <w:szCs w:val="28"/>
        </w:rPr>
      </w:pPr>
    </w:p>
    <w:p w14:paraId="7B71B61E">
      <w:pPr>
        <w:pStyle w:val="34"/>
        <w:spacing w:afterLines="0" w:line="288" w:lineRule="auto"/>
        <w:ind w:firstLine="0" w:firstLineChars="0"/>
        <w:rPr>
          <w:rFonts w:ascii="仿宋" w:hAnsi="仿宋" w:eastAsia="仿宋" w:cs="仿宋"/>
          <w:sz w:val="28"/>
          <w:szCs w:val="28"/>
        </w:rPr>
      </w:pPr>
    </w:p>
    <w:p w14:paraId="6AD9944C">
      <w:pPr>
        <w:pStyle w:val="34"/>
        <w:spacing w:afterLines="0" w:line="288" w:lineRule="auto"/>
        <w:ind w:firstLine="0" w:firstLineChars="0"/>
        <w:rPr>
          <w:rFonts w:ascii="仿宋" w:hAnsi="仿宋" w:eastAsia="仿宋" w:cs="仿宋"/>
          <w:sz w:val="28"/>
          <w:szCs w:val="28"/>
        </w:rPr>
      </w:pPr>
    </w:p>
    <w:p w14:paraId="1579A267">
      <w:pPr>
        <w:pStyle w:val="34"/>
        <w:spacing w:afterLines="0" w:line="288" w:lineRule="auto"/>
        <w:ind w:firstLine="0" w:firstLineChars="0"/>
        <w:rPr>
          <w:rFonts w:ascii="仿宋" w:hAnsi="仿宋" w:eastAsia="仿宋" w:cs="仿宋"/>
          <w:sz w:val="28"/>
          <w:szCs w:val="28"/>
        </w:rPr>
      </w:pPr>
    </w:p>
    <w:p w14:paraId="090D2097">
      <w:pPr>
        <w:pStyle w:val="34"/>
        <w:spacing w:afterLines="0" w:line="288" w:lineRule="auto"/>
        <w:ind w:firstLine="0" w:firstLineChars="0"/>
        <w:rPr>
          <w:rFonts w:ascii="仿宋" w:hAnsi="仿宋" w:eastAsia="仿宋" w:cs="仿宋"/>
          <w:sz w:val="28"/>
          <w:szCs w:val="28"/>
        </w:rPr>
      </w:pPr>
    </w:p>
    <w:p w14:paraId="56EE168A">
      <w:pPr>
        <w:pStyle w:val="34"/>
        <w:spacing w:afterLines="0" w:line="288" w:lineRule="auto"/>
        <w:ind w:firstLine="0" w:firstLineChars="0"/>
        <w:rPr>
          <w:rFonts w:ascii="仿宋" w:hAnsi="仿宋" w:eastAsia="仿宋" w:cs="仿宋"/>
          <w:sz w:val="28"/>
          <w:szCs w:val="28"/>
        </w:rPr>
      </w:pPr>
    </w:p>
    <w:p w14:paraId="05ACCE40">
      <w:pPr>
        <w:pStyle w:val="34"/>
        <w:spacing w:afterLines="0" w:line="288" w:lineRule="auto"/>
        <w:ind w:firstLine="0" w:firstLineChars="0"/>
        <w:rPr>
          <w:rFonts w:ascii="仿宋" w:hAnsi="仿宋" w:eastAsia="仿宋" w:cs="仿宋"/>
          <w:sz w:val="28"/>
          <w:szCs w:val="28"/>
        </w:rPr>
      </w:pPr>
    </w:p>
    <w:p w14:paraId="043A6AA4">
      <w:pPr>
        <w:pStyle w:val="34"/>
        <w:spacing w:afterLines="0" w:line="288" w:lineRule="auto"/>
        <w:ind w:firstLine="0" w:firstLineChars="0"/>
        <w:rPr>
          <w:rFonts w:ascii="仿宋" w:hAnsi="仿宋" w:eastAsia="仿宋" w:cs="仿宋"/>
          <w:sz w:val="28"/>
          <w:szCs w:val="28"/>
        </w:rPr>
      </w:pPr>
    </w:p>
    <w:p w14:paraId="2A5BA29A">
      <w:pPr>
        <w:pStyle w:val="34"/>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附件12：授权代表社保证明</w:t>
      </w:r>
    </w:p>
    <w:p w14:paraId="42805E54">
      <w:pPr>
        <w:pStyle w:val="34"/>
        <w:spacing w:afterLines="0" w:line="288" w:lineRule="auto"/>
        <w:ind w:firstLine="0" w:firstLineChars="0"/>
        <w:rPr>
          <w:rFonts w:ascii="仿宋" w:hAnsi="仿宋" w:eastAsia="仿宋" w:cs="仿宋"/>
          <w:b/>
          <w:bCs/>
          <w:sz w:val="28"/>
          <w:szCs w:val="28"/>
        </w:rPr>
      </w:pPr>
    </w:p>
    <w:p w14:paraId="5D38A6CB">
      <w:pPr>
        <w:pStyle w:val="34"/>
        <w:spacing w:afterLines="0" w:line="288" w:lineRule="auto"/>
        <w:ind w:firstLine="0" w:firstLineChars="0"/>
        <w:rPr>
          <w:rFonts w:ascii="仿宋" w:hAnsi="仿宋" w:eastAsia="仿宋" w:cs="仿宋"/>
          <w:b/>
          <w:bCs/>
          <w:sz w:val="28"/>
          <w:szCs w:val="28"/>
        </w:rPr>
      </w:pPr>
    </w:p>
    <w:p w14:paraId="0455D98B">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29A0EF7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3D2EBB3F">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3012308F">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64FB4B3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1239F473">
      <w:pPr>
        <w:pStyle w:val="34"/>
        <w:spacing w:afterLines="0" w:line="288" w:lineRule="auto"/>
        <w:ind w:firstLine="0" w:firstLineChars="0"/>
        <w:rPr>
          <w:rFonts w:ascii="仿宋" w:hAnsi="仿宋" w:eastAsia="仿宋" w:cs="仿宋"/>
          <w:sz w:val="28"/>
          <w:szCs w:val="28"/>
        </w:rPr>
      </w:pPr>
    </w:p>
    <w:p w14:paraId="0D72C100">
      <w:pPr>
        <w:pStyle w:val="34"/>
        <w:spacing w:afterLines="0" w:line="288" w:lineRule="auto"/>
        <w:ind w:firstLine="0" w:firstLineChars="0"/>
        <w:rPr>
          <w:rFonts w:ascii="仿宋" w:hAnsi="仿宋" w:eastAsia="仿宋" w:cs="仿宋"/>
          <w:sz w:val="28"/>
          <w:szCs w:val="28"/>
        </w:rPr>
      </w:pPr>
    </w:p>
    <w:p w14:paraId="64D779FB">
      <w:pPr>
        <w:pStyle w:val="34"/>
        <w:spacing w:afterLines="0" w:line="288" w:lineRule="auto"/>
        <w:ind w:firstLine="0" w:firstLineChars="0"/>
        <w:rPr>
          <w:rFonts w:ascii="仿宋" w:hAnsi="仿宋" w:eastAsia="仿宋" w:cs="仿宋"/>
          <w:sz w:val="28"/>
          <w:szCs w:val="28"/>
        </w:rPr>
      </w:pPr>
    </w:p>
    <w:p w14:paraId="20CAEAC5">
      <w:pPr>
        <w:pStyle w:val="34"/>
        <w:spacing w:afterLines="0" w:line="288" w:lineRule="auto"/>
        <w:ind w:firstLine="0" w:firstLineChars="0"/>
        <w:rPr>
          <w:rFonts w:ascii="仿宋" w:hAnsi="仿宋" w:eastAsia="仿宋" w:cs="仿宋"/>
          <w:sz w:val="28"/>
          <w:szCs w:val="28"/>
        </w:rPr>
      </w:pPr>
    </w:p>
    <w:p w14:paraId="4D2D58EE">
      <w:pPr>
        <w:snapToGrid w:val="0"/>
        <w:spacing w:before="156" w:beforeLines="50" w:after="50" w:line="288" w:lineRule="auto"/>
        <w:ind w:firstLine="562"/>
        <w:jc w:val="left"/>
        <w:rPr>
          <w:rFonts w:ascii="仿宋" w:hAnsi="仿宋" w:eastAsia="仿宋" w:cs="仿宋"/>
          <w:b/>
          <w:bCs/>
          <w:sz w:val="28"/>
          <w:szCs w:val="28"/>
        </w:rPr>
      </w:pPr>
    </w:p>
    <w:p w14:paraId="3CEC5FC5">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附件13：</w:t>
      </w:r>
    </w:p>
    <w:p w14:paraId="72D130C4">
      <w:pPr>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185D24A7">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EBAFCDB">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531D4C4">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2627D30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298F7A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73A12E85">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550A2734">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31381B4">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32920462">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（六）法律、行政法规规定的其他条件。</w:t>
      </w:r>
    </w:p>
    <w:p w14:paraId="09850FBA">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D876AA1">
      <w:pPr>
        <w:snapToGrid w:val="0"/>
        <w:spacing w:before="156" w:beforeLines="50" w:after="50" w:line="288" w:lineRule="auto"/>
        <w:jc w:val="left"/>
        <w:rPr>
          <w:rFonts w:ascii="仿宋" w:hAnsi="仿宋" w:eastAsia="仿宋" w:cs="仿宋"/>
          <w:sz w:val="24"/>
          <w:szCs w:val="24"/>
        </w:rPr>
      </w:pPr>
    </w:p>
    <w:p w14:paraId="75E4C89D">
      <w:pPr>
        <w:snapToGrid w:val="0"/>
        <w:spacing w:before="156" w:beforeLines="50" w:after="50" w:line="288" w:lineRule="auto"/>
        <w:jc w:val="left"/>
        <w:rPr>
          <w:rFonts w:ascii="仿宋" w:hAnsi="仿宋" w:eastAsia="仿宋" w:cs="仿宋"/>
          <w:sz w:val="24"/>
          <w:szCs w:val="24"/>
        </w:rPr>
      </w:pPr>
    </w:p>
    <w:p w14:paraId="6702252A">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95C03C2">
      <w:pPr>
        <w:pStyle w:val="34"/>
        <w:spacing w:afterLines="0" w:line="288" w:lineRule="auto"/>
        <w:ind w:firstLine="480"/>
        <w:rPr>
          <w:rFonts w:ascii="仿宋" w:hAnsi="仿宋" w:eastAsia="仿宋" w:cs="仿宋"/>
          <w:szCs w:val="24"/>
        </w:rPr>
      </w:pPr>
    </w:p>
    <w:p w14:paraId="78F98ADE">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71E853A3">
      <w:pPr>
        <w:snapToGrid w:val="0"/>
        <w:spacing w:before="156" w:beforeLines="50" w:after="50" w:line="288" w:lineRule="auto"/>
        <w:ind w:firstLine="602"/>
        <w:jc w:val="left"/>
        <w:rPr>
          <w:rFonts w:ascii="仿宋" w:hAnsi="仿宋" w:eastAsia="仿宋" w:cs="仿宋"/>
          <w:b/>
          <w:bCs/>
          <w:sz w:val="30"/>
          <w:szCs w:val="30"/>
        </w:rPr>
      </w:pPr>
    </w:p>
    <w:p w14:paraId="06F8646B">
      <w:pPr>
        <w:snapToGrid w:val="0"/>
        <w:spacing w:before="156" w:beforeLines="50" w:after="50" w:line="288" w:lineRule="auto"/>
        <w:ind w:firstLine="602"/>
        <w:jc w:val="left"/>
        <w:rPr>
          <w:rFonts w:ascii="仿宋" w:hAnsi="仿宋" w:eastAsia="仿宋" w:cs="仿宋"/>
          <w:b/>
          <w:bCs/>
          <w:sz w:val="30"/>
          <w:szCs w:val="30"/>
        </w:rPr>
      </w:pPr>
    </w:p>
    <w:p w14:paraId="32C5AD71">
      <w:pPr>
        <w:snapToGrid w:val="0"/>
        <w:spacing w:before="156" w:beforeLines="50" w:after="50" w:line="288" w:lineRule="auto"/>
        <w:ind w:firstLine="602"/>
        <w:jc w:val="left"/>
        <w:rPr>
          <w:rFonts w:ascii="仿宋" w:hAnsi="仿宋" w:eastAsia="仿宋" w:cs="仿宋"/>
          <w:b/>
          <w:bCs/>
          <w:sz w:val="30"/>
          <w:szCs w:val="30"/>
        </w:rPr>
      </w:pPr>
    </w:p>
    <w:p w14:paraId="5C79AD17">
      <w:pPr>
        <w:snapToGrid w:val="0"/>
        <w:spacing w:before="156" w:beforeLines="50" w:after="50" w:line="288" w:lineRule="auto"/>
        <w:ind w:firstLine="602"/>
        <w:jc w:val="left"/>
        <w:rPr>
          <w:rFonts w:ascii="仿宋" w:hAnsi="仿宋" w:eastAsia="仿宋" w:cs="仿宋"/>
          <w:b/>
          <w:bCs/>
          <w:sz w:val="30"/>
          <w:szCs w:val="30"/>
        </w:rPr>
      </w:pPr>
    </w:p>
    <w:p w14:paraId="70F230BA">
      <w:pPr>
        <w:snapToGrid w:val="0"/>
        <w:spacing w:before="156" w:beforeLines="50" w:after="50" w:line="288" w:lineRule="auto"/>
        <w:ind w:firstLine="602"/>
        <w:jc w:val="left"/>
        <w:rPr>
          <w:rFonts w:ascii="仿宋" w:hAnsi="仿宋" w:eastAsia="仿宋" w:cs="仿宋"/>
          <w:b/>
          <w:bCs/>
          <w:sz w:val="30"/>
          <w:szCs w:val="30"/>
        </w:rPr>
      </w:pPr>
    </w:p>
    <w:p w14:paraId="2C6FFBA0">
      <w:pPr>
        <w:jc w:val="center"/>
        <w:rPr>
          <w:rFonts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79892E15">
      <w:pPr>
        <w:adjustRightInd w:val="0"/>
        <w:snapToGrid w:val="0"/>
        <w:spacing w:line="360" w:lineRule="auto"/>
        <w:rPr>
          <w:rFonts w:ascii="仿宋" w:hAnsi="仿宋" w:eastAsia="仿宋" w:cs="仿宋"/>
          <w:sz w:val="24"/>
          <w:szCs w:val="24"/>
        </w:rPr>
      </w:pPr>
    </w:p>
    <w:p w14:paraId="2E900BA0">
      <w:pPr>
        <w:adjustRightInd w:val="0"/>
        <w:snapToGrid w:val="0"/>
        <w:spacing w:line="360" w:lineRule="auto"/>
        <w:rPr>
          <w:rFonts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1698CC9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7C121689">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0552B22C">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2E1169F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3BCF19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31E0C5CF">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4FBC9877">
      <w:pPr>
        <w:autoSpaceDE w:val="0"/>
        <w:autoSpaceDN w:val="0"/>
        <w:adjustRightInd w:val="0"/>
        <w:spacing w:line="360" w:lineRule="auto"/>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6707579B">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5C0FC26">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33C33CCC">
      <w:pPr>
        <w:autoSpaceDE w:val="0"/>
        <w:autoSpaceDN w:val="0"/>
        <w:adjustRightInd w:val="0"/>
        <w:spacing w:line="360" w:lineRule="auto"/>
        <w:ind w:left="2"/>
        <w:jc w:val="left"/>
        <w:rPr>
          <w:rFonts w:ascii="仿宋" w:hAnsi="仿宋" w:eastAsia="仿宋" w:cs="仿宋"/>
          <w:kern w:val="0"/>
          <w:sz w:val="24"/>
          <w:szCs w:val="24"/>
          <w:lang w:val="zh-CN"/>
        </w:rPr>
      </w:pPr>
    </w:p>
    <w:p w14:paraId="010D1BA1">
      <w:pPr>
        <w:autoSpaceDE w:val="0"/>
        <w:autoSpaceDN w:val="0"/>
        <w:adjustRightInd w:val="0"/>
        <w:spacing w:line="360" w:lineRule="auto"/>
        <w:ind w:left="2"/>
        <w:jc w:val="left"/>
        <w:rPr>
          <w:rFonts w:ascii="仿宋" w:hAnsi="仿宋" w:eastAsia="仿宋" w:cs="仿宋"/>
          <w:kern w:val="0"/>
          <w:sz w:val="24"/>
          <w:szCs w:val="24"/>
          <w:lang w:val="zh-CN"/>
        </w:rPr>
      </w:pPr>
    </w:p>
    <w:p w14:paraId="1C71A66C">
      <w:pPr>
        <w:autoSpaceDE w:val="0"/>
        <w:autoSpaceDN w:val="0"/>
        <w:adjustRightInd w:val="0"/>
        <w:spacing w:line="360" w:lineRule="auto"/>
        <w:ind w:left="2"/>
        <w:jc w:val="left"/>
        <w:rPr>
          <w:rFonts w:ascii="仿宋" w:hAnsi="仿宋" w:eastAsia="仿宋" w:cs="仿宋"/>
          <w:kern w:val="0"/>
          <w:sz w:val="24"/>
          <w:szCs w:val="24"/>
          <w:lang w:val="zh-CN"/>
        </w:rPr>
      </w:pPr>
    </w:p>
    <w:p w14:paraId="377C2BE0">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1B7B5019">
      <w:pPr>
        <w:pStyle w:val="34"/>
        <w:spacing w:afterLines="0" w:line="288" w:lineRule="auto"/>
        <w:ind w:firstLine="480"/>
        <w:rPr>
          <w:rFonts w:ascii="仿宋" w:hAnsi="仿宋" w:eastAsia="仿宋" w:cs="仿宋"/>
          <w:szCs w:val="24"/>
        </w:rPr>
      </w:pPr>
    </w:p>
    <w:p w14:paraId="588DA293">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6CC2014C">
      <w:pPr>
        <w:adjustRightInd w:val="0"/>
        <w:spacing w:line="360" w:lineRule="auto"/>
        <w:jc w:val="center"/>
        <w:rPr>
          <w:rFonts w:ascii="仿宋" w:hAnsi="仿宋" w:eastAsia="仿宋" w:cs="仿宋"/>
          <w:b/>
          <w:bCs/>
          <w:sz w:val="24"/>
          <w:szCs w:val="24"/>
        </w:rPr>
      </w:pPr>
    </w:p>
    <w:p w14:paraId="1306153F">
      <w:pPr>
        <w:adjustRightInd w:val="0"/>
        <w:spacing w:line="360" w:lineRule="auto"/>
        <w:ind w:right="420"/>
        <w:rPr>
          <w:rFonts w:ascii="仿宋" w:hAnsi="仿宋" w:eastAsia="仿宋" w:cs="仿宋"/>
          <w:sz w:val="24"/>
          <w:szCs w:val="24"/>
        </w:rPr>
      </w:pPr>
    </w:p>
    <w:p w14:paraId="26E9C861">
      <w:pPr>
        <w:spacing w:line="288" w:lineRule="auto"/>
        <w:rPr>
          <w:rFonts w:ascii="仿宋" w:hAnsi="仿宋" w:eastAsia="仿宋" w:cs="仿宋"/>
        </w:rPr>
      </w:pPr>
    </w:p>
    <w:p w14:paraId="4000DD41">
      <w:pPr>
        <w:pStyle w:val="34"/>
        <w:spacing w:afterLines="0" w:line="288" w:lineRule="auto"/>
        <w:ind w:firstLine="0" w:firstLineChars="0"/>
        <w:rPr>
          <w:rFonts w:ascii="仿宋" w:hAnsi="仿宋" w:eastAsia="仿宋" w:cs="仿宋"/>
          <w:b/>
          <w:bCs/>
          <w:sz w:val="28"/>
          <w:szCs w:val="28"/>
        </w:rPr>
      </w:pPr>
    </w:p>
    <w:p w14:paraId="1BF36ADC">
      <w:pPr>
        <w:pStyle w:val="34"/>
        <w:spacing w:afterLines="0" w:line="288" w:lineRule="auto"/>
        <w:ind w:firstLine="0" w:firstLineChars="0"/>
        <w:rPr>
          <w:rFonts w:ascii="仿宋" w:hAnsi="仿宋" w:eastAsia="仿宋" w:cs="仿宋"/>
          <w:b/>
          <w:bCs/>
          <w:sz w:val="28"/>
          <w:szCs w:val="28"/>
        </w:rPr>
      </w:pPr>
    </w:p>
    <w:p w14:paraId="05E1062D">
      <w:pPr>
        <w:pStyle w:val="34"/>
        <w:spacing w:afterLines="0" w:line="288" w:lineRule="auto"/>
        <w:ind w:firstLine="0" w:firstLineChars="0"/>
        <w:rPr>
          <w:rFonts w:ascii="仿宋" w:hAnsi="仿宋" w:eastAsia="仿宋" w:cs="仿宋"/>
          <w:b/>
          <w:bCs/>
          <w:sz w:val="28"/>
          <w:szCs w:val="28"/>
        </w:rPr>
      </w:pPr>
    </w:p>
    <w:p w14:paraId="561341A1">
      <w:pPr>
        <w:pStyle w:val="34"/>
        <w:spacing w:afterLines="0" w:line="288" w:lineRule="auto"/>
        <w:ind w:firstLine="0" w:firstLineChars="0"/>
        <w:rPr>
          <w:rFonts w:ascii="仿宋" w:hAnsi="仿宋" w:eastAsia="仿宋" w:cs="仿宋"/>
          <w:b/>
          <w:bCs/>
          <w:sz w:val="28"/>
          <w:szCs w:val="28"/>
        </w:rPr>
      </w:pPr>
    </w:p>
    <w:p w14:paraId="261C3C9A">
      <w:pPr>
        <w:pStyle w:val="34"/>
        <w:spacing w:afterLines="0" w:line="288" w:lineRule="auto"/>
        <w:ind w:firstLine="0" w:firstLineChars="0"/>
        <w:rPr>
          <w:rFonts w:ascii="仿宋" w:hAnsi="仿宋" w:eastAsia="仿宋" w:cs="仿宋"/>
          <w:b/>
          <w:bCs/>
          <w:sz w:val="28"/>
          <w:szCs w:val="28"/>
        </w:rPr>
      </w:pPr>
    </w:p>
    <w:p w14:paraId="255B4A98">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附件14：特定资格条件证明</w:t>
      </w:r>
    </w:p>
    <w:p w14:paraId="4AA1B403">
      <w:pPr>
        <w:pStyle w:val="34"/>
        <w:spacing w:afterLines="0" w:line="360" w:lineRule="auto"/>
        <w:ind w:firstLine="0" w:firstLineChars="0"/>
        <w:rPr>
          <w:rFonts w:ascii="仿宋" w:hAnsi="仿宋" w:eastAsia="仿宋" w:cs="仿宋"/>
          <w:szCs w:val="24"/>
        </w:rPr>
      </w:pPr>
    </w:p>
    <w:p w14:paraId="13AB26E7">
      <w:pPr>
        <w:pStyle w:val="34"/>
        <w:spacing w:afterLines="0" w:line="360" w:lineRule="auto"/>
        <w:ind w:firstLine="0" w:firstLineChars="0"/>
        <w:rPr>
          <w:rFonts w:ascii="仿宋" w:hAnsi="仿宋" w:eastAsia="仿宋" w:cs="仿宋"/>
          <w:szCs w:val="24"/>
        </w:rPr>
      </w:pPr>
      <w:r>
        <w:rPr>
          <w:rFonts w:hint="eastAsia" w:ascii="仿宋" w:hAnsi="仿宋" w:eastAsia="仿宋" w:cs="仿宋"/>
          <w:szCs w:val="24"/>
        </w:rPr>
        <w:t>制作说明：</w:t>
      </w:r>
    </w:p>
    <w:p w14:paraId="163ED55B">
      <w:pPr>
        <w:pStyle w:val="34"/>
        <w:spacing w:afterLines="0" w:line="360" w:lineRule="auto"/>
        <w:ind w:firstLine="0" w:firstLineChars="0"/>
        <w:rPr>
          <w:rFonts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5A9D9911">
      <w:pPr>
        <w:pStyle w:val="34"/>
        <w:spacing w:afterLines="0" w:line="288" w:lineRule="auto"/>
        <w:ind w:firstLine="0" w:firstLineChars="0"/>
        <w:rPr>
          <w:rFonts w:ascii="仿宋" w:hAnsi="仿宋" w:eastAsia="仿宋" w:cs="仿宋"/>
          <w:b/>
          <w:bCs/>
          <w:sz w:val="28"/>
          <w:szCs w:val="28"/>
        </w:rPr>
      </w:pPr>
    </w:p>
    <w:p w14:paraId="75529EF5">
      <w:pPr>
        <w:pStyle w:val="34"/>
        <w:spacing w:afterLines="0" w:line="288" w:lineRule="auto"/>
        <w:ind w:firstLine="0" w:firstLineChars="0"/>
        <w:rPr>
          <w:rFonts w:ascii="仿宋" w:hAnsi="仿宋" w:eastAsia="仿宋" w:cs="仿宋"/>
          <w:b/>
          <w:bCs/>
          <w:sz w:val="28"/>
          <w:szCs w:val="28"/>
        </w:rPr>
      </w:pPr>
    </w:p>
    <w:p w14:paraId="430A0AE6">
      <w:pPr>
        <w:pStyle w:val="34"/>
        <w:spacing w:afterLines="0" w:line="288" w:lineRule="auto"/>
        <w:ind w:firstLine="0" w:firstLineChars="0"/>
        <w:rPr>
          <w:rFonts w:ascii="仿宋" w:hAnsi="仿宋" w:eastAsia="仿宋" w:cs="仿宋"/>
          <w:b/>
          <w:bCs/>
          <w:sz w:val="28"/>
          <w:szCs w:val="28"/>
        </w:rPr>
      </w:pPr>
    </w:p>
    <w:p w14:paraId="1FE53B17">
      <w:pPr>
        <w:pStyle w:val="34"/>
        <w:spacing w:afterLines="0" w:line="288" w:lineRule="auto"/>
        <w:ind w:firstLine="0" w:firstLineChars="0"/>
        <w:rPr>
          <w:rFonts w:ascii="仿宋" w:hAnsi="仿宋" w:eastAsia="仿宋" w:cs="仿宋"/>
          <w:b/>
          <w:bCs/>
          <w:sz w:val="28"/>
          <w:szCs w:val="28"/>
        </w:rPr>
      </w:pPr>
    </w:p>
    <w:p w14:paraId="3F514781">
      <w:pPr>
        <w:pStyle w:val="34"/>
        <w:spacing w:afterLines="0" w:line="288" w:lineRule="auto"/>
        <w:ind w:firstLine="0" w:firstLineChars="0"/>
        <w:rPr>
          <w:rFonts w:ascii="仿宋" w:hAnsi="仿宋" w:eastAsia="仿宋" w:cs="仿宋"/>
          <w:b/>
          <w:bCs/>
          <w:sz w:val="28"/>
          <w:szCs w:val="28"/>
        </w:rPr>
      </w:pPr>
    </w:p>
    <w:p w14:paraId="52460291">
      <w:pPr>
        <w:pStyle w:val="34"/>
        <w:spacing w:afterLines="0" w:line="288" w:lineRule="auto"/>
        <w:ind w:firstLine="0" w:firstLineChars="0"/>
        <w:rPr>
          <w:rFonts w:ascii="仿宋" w:hAnsi="仿宋" w:eastAsia="仿宋" w:cs="仿宋"/>
          <w:b/>
          <w:bCs/>
          <w:sz w:val="28"/>
          <w:szCs w:val="28"/>
        </w:rPr>
      </w:pPr>
    </w:p>
    <w:p w14:paraId="00E84893">
      <w:pPr>
        <w:pStyle w:val="34"/>
        <w:spacing w:afterLines="0" w:line="288" w:lineRule="auto"/>
        <w:ind w:firstLine="0" w:firstLineChars="0"/>
        <w:rPr>
          <w:rFonts w:ascii="仿宋" w:hAnsi="仿宋" w:eastAsia="仿宋" w:cs="仿宋"/>
          <w:b/>
          <w:bCs/>
          <w:sz w:val="28"/>
          <w:szCs w:val="28"/>
        </w:rPr>
      </w:pPr>
    </w:p>
    <w:p w14:paraId="2769CEEC">
      <w:pPr>
        <w:pStyle w:val="34"/>
        <w:spacing w:afterLines="0" w:line="288" w:lineRule="auto"/>
        <w:ind w:firstLine="0" w:firstLineChars="0"/>
        <w:rPr>
          <w:rFonts w:ascii="仿宋" w:hAnsi="仿宋" w:eastAsia="仿宋" w:cs="仿宋"/>
          <w:b/>
          <w:bCs/>
          <w:sz w:val="28"/>
          <w:szCs w:val="28"/>
        </w:rPr>
      </w:pPr>
    </w:p>
    <w:p w14:paraId="1B1D6417">
      <w:pPr>
        <w:pStyle w:val="34"/>
        <w:spacing w:afterLines="0" w:line="288" w:lineRule="auto"/>
        <w:ind w:firstLine="0" w:firstLineChars="0"/>
        <w:rPr>
          <w:rFonts w:ascii="仿宋" w:hAnsi="仿宋" w:eastAsia="仿宋" w:cs="仿宋"/>
          <w:b/>
          <w:bCs/>
          <w:sz w:val="28"/>
          <w:szCs w:val="28"/>
        </w:rPr>
      </w:pPr>
    </w:p>
    <w:p w14:paraId="74B7FAFE">
      <w:pPr>
        <w:pStyle w:val="34"/>
        <w:spacing w:afterLines="0" w:line="288" w:lineRule="auto"/>
        <w:ind w:firstLine="0" w:firstLineChars="0"/>
        <w:rPr>
          <w:rFonts w:ascii="仿宋" w:hAnsi="仿宋" w:eastAsia="仿宋" w:cs="仿宋"/>
          <w:b/>
          <w:bCs/>
          <w:sz w:val="28"/>
          <w:szCs w:val="28"/>
        </w:rPr>
      </w:pPr>
    </w:p>
    <w:p w14:paraId="6CE0C5A2">
      <w:pPr>
        <w:pStyle w:val="34"/>
        <w:spacing w:afterLines="0" w:line="288" w:lineRule="auto"/>
        <w:ind w:firstLine="0" w:firstLineChars="0"/>
        <w:rPr>
          <w:rFonts w:ascii="仿宋" w:hAnsi="仿宋" w:eastAsia="仿宋" w:cs="仿宋"/>
          <w:b/>
          <w:bCs/>
          <w:sz w:val="28"/>
          <w:szCs w:val="28"/>
        </w:rPr>
      </w:pPr>
    </w:p>
    <w:p w14:paraId="47E3B377">
      <w:pPr>
        <w:pStyle w:val="34"/>
        <w:spacing w:afterLines="0" w:line="288" w:lineRule="auto"/>
        <w:ind w:firstLine="0" w:firstLineChars="0"/>
        <w:rPr>
          <w:rFonts w:ascii="仿宋" w:hAnsi="仿宋" w:eastAsia="仿宋" w:cs="仿宋"/>
          <w:b/>
          <w:bCs/>
          <w:sz w:val="28"/>
          <w:szCs w:val="28"/>
        </w:rPr>
      </w:pPr>
    </w:p>
    <w:p w14:paraId="66F48FCB">
      <w:pPr>
        <w:pStyle w:val="34"/>
        <w:spacing w:afterLines="0" w:line="288" w:lineRule="auto"/>
        <w:ind w:firstLine="0" w:firstLineChars="0"/>
        <w:rPr>
          <w:rFonts w:ascii="仿宋" w:hAnsi="仿宋" w:eastAsia="仿宋" w:cs="仿宋"/>
          <w:b/>
          <w:bCs/>
          <w:sz w:val="28"/>
          <w:szCs w:val="28"/>
        </w:rPr>
      </w:pPr>
    </w:p>
    <w:p w14:paraId="1FD26FF1">
      <w:pPr>
        <w:pStyle w:val="34"/>
        <w:spacing w:afterLines="0" w:line="288" w:lineRule="auto"/>
        <w:ind w:firstLine="0" w:firstLineChars="0"/>
        <w:rPr>
          <w:rFonts w:ascii="仿宋" w:hAnsi="仿宋" w:eastAsia="仿宋" w:cs="仿宋"/>
          <w:b/>
          <w:bCs/>
          <w:sz w:val="28"/>
          <w:szCs w:val="28"/>
        </w:rPr>
      </w:pPr>
    </w:p>
    <w:p w14:paraId="4A97BD20">
      <w:pPr>
        <w:pStyle w:val="34"/>
        <w:spacing w:afterLines="0" w:line="288" w:lineRule="auto"/>
        <w:ind w:firstLine="0" w:firstLineChars="0"/>
        <w:rPr>
          <w:rFonts w:ascii="仿宋" w:hAnsi="仿宋" w:eastAsia="仿宋" w:cs="仿宋"/>
          <w:b/>
          <w:bCs/>
          <w:sz w:val="28"/>
          <w:szCs w:val="28"/>
        </w:rPr>
      </w:pPr>
    </w:p>
    <w:p w14:paraId="4FF0E2EF">
      <w:pPr>
        <w:pStyle w:val="34"/>
        <w:spacing w:afterLines="0" w:line="288" w:lineRule="auto"/>
        <w:ind w:firstLine="0" w:firstLineChars="0"/>
        <w:rPr>
          <w:rFonts w:ascii="仿宋" w:hAnsi="仿宋" w:eastAsia="仿宋" w:cs="仿宋"/>
          <w:b/>
          <w:bCs/>
          <w:sz w:val="28"/>
          <w:szCs w:val="28"/>
        </w:rPr>
      </w:pPr>
    </w:p>
    <w:p w14:paraId="35C5026F">
      <w:pPr>
        <w:pStyle w:val="34"/>
        <w:spacing w:afterLines="0" w:line="288" w:lineRule="auto"/>
        <w:ind w:firstLine="0" w:firstLineChars="0"/>
        <w:rPr>
          <w:rFonts w:ascii="仿宋" w:hAnsi="仿宋" w:eastAsia="仿宋" w:cs="仿宋"/>
          <w:b/>
          <w:bCs/>
          <w:sz w:val="28"/>
          <w:szCs w:val="28"/>
        </w:rPr>
      </w:pPr>
    </w:p>
    <w:p w14:paraId="6F29BDDF">
      <w:pPr>
        <w:pStyle w:val="34"/>
        <w:spacing w:afterLines="0" w:line="288" w:lineRule="auto"/>
        <w:ind w:firstLine="0" w:firstLineChars="0"/>
        <w:rPr>
          <w:rFonts w:ascii="仿宋" w:hAnsi="仿宋" w:eastAsia="仿宋" w:cs="仿宋"/>
          <w:b/>
          <w:bCs/>
          <w:sz w:val="28"/>
          <w:szCs w:val="28"/>
        </w:rPr>
      </w:pPr>
    </w:p>
    <w:p w14:paraId="4548C8F1">
      <w:pPr>
        <w:pStyle w:val="34"/>
        <w:spacing w:afterLines="0" w:line="288" w:lineRule="auto"/>
        <w:ind w:firstLine="0" w:firstLineChars="0"/>
        <w:rPr>
          <w:rFonts w:ascii="仿宋" w:hAnsi="仿宋" w:eastAsia="仿宋" w:cs="仿宋"/>
          <w:b/>
          <w:bCs/>
          <w:sz w:val="28"/>
          <w:szCs w:val="28"/>
        </w:rPr>
      </w:pPr>
    </w:p>
    <w:p w14:paraId="2C1E9ABA">
      <w:pPr>
        <w:pStyle w:val="34"/>
        <w:spacing w:afterLines="0" w:line="288" w:lineRule="auto"/>
        <w:ind w:firstLine="0" w:firstLineChars="0"/>
        <w:rPr>
          <w:rFonts w:ascii="仿宋" w:hAnsi="仿宋" w:eastAsia="仿宋" w:cs="仿宋"/>
          <w:b/>
          <w:bCs/>
          <w:sz w:val="28"/>
          <w:szCs w:val="28"/>
        </w:rPr>
      </w:pPr>
    </w:p>
    <w:p w14:paraId="0C7CCC5E">
      <w:pPr>
        <w:pStyle w:val="34"/>
        <w:spacing w:afterLines="0" w:line="288" w:lineRule="auto"/>
        <w:ind w:firstLine="0" w:firstLineChars="0"/>
        <w:rPr>
          <w:rFonts w:ascii="仿宋" w:hAnsi="仿宋" w:eastAsia="仿宋" w:cs="仿宋"/>
          <w:b/>
          <w:bCs/>
          <w:sz w:val="28"/>
          <w:szCs w:val="28"/>
        </w:rPr>
      </w:pPr>
    </w:p>
    <w:p w14:paraId="334B7419">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附件15：</w:t>
      </w:r>
    </w:p>
    <w:p w14:paraId="5F7E4779">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1A66925F">
      <w:pPr>
        <w:snapToGrid w:val="0"/>
        <w:spacing w:before="50" w:line="288" w:lineRule="auto"/>
        <w:ind w:firstLine="643"/>
        <w:jc w:val="center"/>
        <w:rPr>
          <w:rFonts w:ascii="仿宋" w:hAnsi="仿宋" w:eastAsia="仿宋" w:cs="仿宋"/>
          <w:b/>
          <w:sz w:val="32"/>
          <w:szCs w:val="32"/>
        </w:rPr>
      </w:pPr>
    </w:p>
    <w:p w14:paraId="3AD2EAE7">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68C5C986">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30A4C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396C33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663B4C6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570D7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3697533">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092A32A8">
            <w:pPr>
              <w:snapToGrid w:val="0"/>
              <w:spacing w:before="156" w:beforeLines="50" w:line="288" w:lineRule="auto"/>
              <w:rPr>
                <w:rFonts w:ascii="仿宋" w:hAnsi="仿宋" w:eastAsia="仿宋" w:cs="仿宋"/>
                <w:sz w:val="24"/>
                <w:szCs w:val="24"/>
              </w:rPr>
            </w:pPr>
          </w:p>
        </w:tc>
      </w:tr>
      <w:tr w14:paraId="6893C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6199C89">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33EC4869">
            <w:pPr>
              <w:snapToGrid w:val="0"/>
              <w:spacing w:before="156" w:beforeLines="50" w:line="288" w:lineRule="auto"/>
              <w:ind w:left="43"/>
              <w:rPr>
                <w:rFonts w:ascii="仿宋" w:hAnsi="仿宋" w:eastAsia="仿宋" w:cs="仿宋"/>
                <w:sz w:val="24"/>
                <w:szCs w:val="24"/>
              </w:rPr>
            </w:pPr>
          </w:p>
        </w:tc>
      </w:tr>
      <w:tr w14:paraId="2BD0EE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7B006B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151C64C">
            <w:pPr>
              <w:snapToGrid w:val="0"/>
              <w:spacing w:before="156" w:beforeLines="50" w:line="288" w:lineRule="auto"/>
              <w:ind w:left="43"/>
              <w:rPr>
                <w:rFonts w:ascii="仿宋" w:hAnsi="仿宋" w:eastAsia="仿宋" w:cs="仿宋"/>
                <w:sz w:val="24"/>
                <w:szCs w:val="24"/>
              </w:rPr>
            </w:pPr>
          </w:p>
        </w:tc>
      </w:tr>
      <w:tr w14:paraId="2948A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5448E98">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5DB0CC8">
            <w:pPr>
              <w:snapToGrid w:val="0"/>
              <w:spacing w:before="156" w:beforeLines="50" w:line="288" w:lineRule="auto"/>
              <w:ind w:left="43"/>
              <w:rPr>
                <w:rFonts w:ascii="仿宋" w:hAnsi="仿宋" w:eastAsia="仿宋" w:cs="仿宋"/>
                <w:sz w:val="24"/>
                <w:szCs w:val="24"/>
              </w:rPr>
            </w:pPr>
          </w:p>
        </w:tc>
      </w:tr>
      <w:tr w14:paraId="7D445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893CFC">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63AA88">
            <w:pPr>
              <w:snapToGrid w:val="0"/>
              <w:spacing w:before="156" w:beforeLines="50" w:line="288" w:lineRule="auto"/>
              <w:rPr>
                <w:rFonts w:ascii="仿宋" w:hAnsi="仿宋" w:eastAsia="仿宋" w:cs="仿宋"/>
                <w:sz w:val="24"/>
                <w:szCs w:val="24"/>
              </w:rPr>
            </w:pPr>
          </w:p>
        </w:tc>
      </w:tr>
      <w:tr w14:paraId="7F652B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3DBC875">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8741CF3">
            <w:pPr>
              <w:snapToGrid w:val="0"/>
              <w:spacing w:before="156" w:beforeLines="50" w:line="288" w:lineRule="auto"/>
              <w:rPr>
                <w:rFonts w:ascii="仿宋" w:hAnsi="仿宋" w:eastAsia="仿宋" w:cs="仿宋"/>
                <w:sz w:val="24"/>
                <w:szCs w:val="24"/>
              </w:rPr>
            </w:pPr>
          </w:p>
        </w:tc>
      </w:tr>
      <w:tr w14:paraId="26509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C1742A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0B4922E">
            <w:pPr>
              <w:snapToGrid w:val="0"/>
              <w:spacing w:before="156" w:beforeLines="50" w:line="288" w:lineRule="auto"/>
              <w:rPr>
                <w:rFonts w:ascii="仿宋" w:hAnsi="仿宋" w:eastAsia="仿宋" w:cs="仿宋"/>
                <w:sz w:val="24"/>
                <w:szCs w:val="24"/>
              </w:rPr>
            </w:pPr>
          </w:p>
        </w:tc>
      </w:tr>
      <w:tr w14:paraId="6044E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A4CE67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94AB283">
            <w:pPr>
              <w:snapToGrid w:val="0"/>
              <w:spacing w:before="156" w:beforeLines="50" w:line="288" w:lineRule="auto"/>
              <w:rPr>
                <w:rFonts w:ascii="仿宋" w:hAnsi="仿宋" w:eastAsia="仿宋" w:cs="仿宋"/>
                <w:sz w:val="24"/>
                <w:szCs w:val="24"/>
              </w:rPr>
            </w:pPr>
          </w:p>
        </w:tc>
      </w:tr>
      <w:tr w14:paraId="66252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10EAA9C">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F621D05">
            <w:pPr>
              <w:snapToGrid w:val="0"/>
              <w:spacing w:before="156" w:beforeLines="50" w:line="288" w:lineRule="auto"/>
              <w:rPr>
                <w:rFonts w:ascii="仿宋" w:hAnsi="仿宋" w:eastAsia="仿宋" w:cs="仿宋"/>
                <w:sz w:val="24"/>
                <w:szCs w:val="24"/>
              </w:rPr>
            </w:pPr>
          </w:p>
        </w:tc>
      </w:tr>
    </w:tbl>
    <w:p w14:paraId="1B9EBD3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19E0A06C">
      <w:pPr>
        <w:snapToGrid w:val="0"/>
        <w:spacing w:before="156" w:beforeLines="50" w:line="288" w:lineRule="auto"/>
        <w:rPr>
          <w:rFonts w:ascii="仿宋" w:hAnsi="仿宋" w:eastAsia="仿宋" w:cs="仿宋"/>
          <w:sz w:val="24"/>
          <w:szCs w:val="24"/>
        </w:rPr>
      </w:pPr>
    </w:p>
    <w:p w14:paraId="3D75ADBC">
      <w:pPr>
        <w:snapToGrid w:val="0"/>
        <w:spacing w:before="156" w:beforeLines="50" w:line="288" w:lineRule="auto"/>
        <w:rPr>
          <w:rFonts w:ascii="仿宋" w:hAnsi="仿宋" w:eastAsia="仿宋" w:cs="仿宋"/>
          <w:sz w:val="24"/>
          <w:szCs w:val="24"/>
        </w:rPr>
      </w:pPr>
    </w:p>
    <w:p w14:paraId="3FFD1268">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88B83BA">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6DA89BA1">
      <w:pPr>
        <w:snapToGrid w:val="0"/>
        <w:spacing w:before="50" w:after="156" w:afterLines="50" w:line="288" w:lineRule="auto"/>
        <w:ind w:firstLine="560"/>
        <w:jc w:val="left"/>
        <w:rPr>
          <w:rFonts w:ascii="仿宋" w:hAnsi="仿宋" w:eastAsia="仿宋" w:cs="仿宋"/>
          <w:sz w:val="28"/>
          <w:szCs w:val="28"/>
        </w:rPr>
      </w:pPr>
    </w:p>
    <w:p w14:paraId="2A388CB0">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附件16：</w:t>
      </w:r>
    </w:p>
    <w:p w14:paraId="1DC56842">
      <w:pPr>
        <w:pStyle w:val="9"/>
        <w:snapToGrid w:val="0"/>
        <w:rPr>
          <w:rFonts w:ascii="仿宋" w:hAnsi="仿宋" w:eastAsia="仿宋" w:cs="仿宋"/>
          <w:kern w:val="0"/>
          <w:sz w:val="24"/>
          <w:szCs w:val="24"/>
          <w:u w:val="single"/>
        </w:rPr>
      </w:pPr>
      <w:r>
        <w:rPr>
          <w:rFonts w:hint="eastAsia" w:ascii="仿宋" w:hAnsi="仿宋" w:eastAsia="仿宋" w:cs="仿宋"/>
          <w:sz w:val="24"/>
          <w:szCs w:val="24"/>
        </w:rPr>
        <w:t>标段：</w:t>
      </w:r>
    </w:p>
    <w:p w14:paraId="56D3088A">
      <w:pPr>
        <w:pStyle w:val="9"/>
        <w:snapToGrid w:val="0"/>
        <w:rPr>
          <w:rFonts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5CDF1A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0AE491F8">
            <w:pPr>
              <w:widowControl/>
              <w:jc w:val="center"/>
              <w:rPr>
                <w:rFonts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3D4486DA">
            <w:pPr>
              <w:widowControl/>
              <w:jc w:val="center"/>
              <w:rPr>
                <w:rFonts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7F38EE58">
            <w:pPr>
              <w:widowControl/>
              <w:jc w:val="center"/>
              <w:rPr>
                <w:rFonts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4D37A40B">
            <w:pPr>
              <w:widowControl/>
              <w:jc w:val="center"/>
              <w:rPr>
                <w:rFonts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5DBCA96C">
            <w:pPr>
              <w:widowControl/>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E32582B">
            <w:pPr>
              <w:widowControl/>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38038AE2">
            <w:pPr>
              <w:widowControl/>
              <w:jc w:val="center"/>
              <w:rPr>
                <w:rFonts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3242B97F">
            <w:pPr>
              <w:widowControl/>
              <w:jc w:val="center"/>
              <w:rPr>
                <w:rFonts w:ascii="仿宋" w:hAnsi="仿宋" w:eastAsia="仿宋" w:cs="宋体"/>
                <w:kern w:val="0"/>
                <w:szCs w:val="21"/>
              </w:rPr>
            </w:pPr>
            <w:r>
              <w:rPr>
                <w:rFonts w:hint="eastAsia" w:ascii="仿宋" w:hAnsi="仿宋" w:eastAsia="仿宋" w:cs="宋体"/>
                <w:kern w:val="0"/>
                <w:szCs w:val="21"/>
              </w:rPr>
              <w:t>单位</w:t>
            </w:r>
          </w:p>
        </w:tc>
      </w:tr>
      <w:tr w14:paraId="470076D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10884AC7">
            <w:pPr>
              <w:jc w:val="center"/>
              <w:rPr>
                <w:rFonts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2ADDC62A">
            <w:pPr>
              <w:ind w:firstLine="105" w:firstLineChars="50"/>
              <w:jc w:val="center"/>
              <w:rPr>
                <w:rFonts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7F7D9672">
            <w:pPr>
              <w:widowControl/>
              <w:jc w:val="center"/>
              <w:rPr>
                <w:rFonts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0667D20E">
            <w:pPr>
              <w:widowControl/>
              <w:jc w:val="center"/>
              <w:rPr>
                <w:rFonts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83B0E">
            <w:pPr>
              <w:widowControl/>
              <w:jc w:val="center"/>
              <w:rPr>
                <w:rFonts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54D3BC0D">
            <w:pPr>
              <w:widowControl/>
              <w:jc w:val="center"/>
              <w:rPr>
                <w:rFonts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693BA900">
            <w:pPr>
              <w:widowControl/>
              <w:jc w:val="center"/>
              <w:rPr>
                <w:rFonts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3D78A8F3">
            <w:pPr>
              <w:widowControl/>
              <w:jc w:val="center"/>
              <w:rPr>
                <w:rFonts w:ascii="仿宋" w:hAnsi="仿宋" w:eastAsia="仿宋" w:cs="宋体"/>
                <w:kern w:val="0"/>
                <w:szCs w:val="21"/>
              </w:rPr>
            </w:pPr>
          </w:p>
        </w:tc>
      </w:tr>
      <w:tr w14:paraId="2E7DBAD8">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5609FBA5">
            <w:pPr>
              <w:widowControl/>
              <w:jc w:val="left"/>
              <w:rPr>
                <w:rFonts w:ascii="仿宋" w:hAnsi="仿宋" w:eastAsia="仿宋" w:cs="Arial"/>
                <w:szCs w:val="21"/>
              </w:rPr>
            </w:pPr>
            <w:r>
              <w:rPr>
                <w:rFonts w:hint="eastAsia" w:ascii="仿宋" w:hAnsi="仿宋" w:eastAsia="仿宋" w:cs="Arial"/>
                <w:szCs w:val="21"/>
              </w:rPr>
              <w:t>可自行添加......</w:t>
            </w:r>
          </w:p>
        </w:tc>
      </w:tr>
    </w:tbl>
    <w:p w14:paraId="6DB0854D">
      <w:pPr>
        <w:snapToGrid w:val="0"/>
        <w:spacing w:before="156" w:beforeLines="50"/>
        <w:rPr>
          <w:rFonts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78"/>
        <w:gridCol w:w="7432"/>
        <w:gridCol w:w="795"/>
        <w:gridCol w:w="796"/>
      </w:tblGrid>
      <w:tr w14:paraId="6EC55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29D8C44">
            <w:pPr>
              <w:snapToGrid w:val="0"/>
              <w:spacing w:before="50" w:after="50"/>
              <w:jc w:val="center"/>
              <w:rPr>
                <w:rFonts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017CC9C2">
            <w:pPr>
              <w:snapToGrid w:val="0"/>
              <w:spacing w:before="50" w:after="50"/>
              <w:jc w:val="center"/>
              <w:rPr>
                <w:rFonts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6836B3E3">
            <w:pPr>
              <w:snapToGrid w:val="0"/>
              <w:spacing w:before="50" w:after="50"/>
              <w:jc w:val="center"/>
              <w:rPr>
                <w:rFonts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45CE5F98">
            <w:pPr>
              <w:snapToGrid w:val="0"/>
              <w:spacing w:before="50" w:after="50"/>
              <w:jc w:val="center"/>
              <w:rPr>
                <w:rFonts w:ascii="仿宋" w:hAnsi="仿宋" w:eastAsia="仿宋" w:cs="仿宋"/>
                <w:szCs w:val="21"/>
              </w:rPr>
            </w:pPr>
            <w:r>
              <w:rPr>
                <w:rFonts w:hint="eastAsia" w:ascii="仿宋" w:hAnsi="仿宋" w:eastAsia="仿宋" w:cs="仿宋"/>
                <w:spacing w:val="20"/>
                <w:szCs w:val="21"/>
              </w:rPr>
              <w:t>佐证材料页码</w:t>
            </w:r>
          </w:p>
        </w:tc>
      </w:tr>
      <w:tr w14:paraId="5AEA3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6D32AA37">
            <w:pPr>
              <w:snapToGrid w:val="0"/>
              <w:spacing w:before="50" w:after="50"/>
              <w:jc w:val="center"/>
              <w:rPr>
                <w:rFonts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5F0DFB9E">
            <w:pPr>
              <w:snapToGrid w:val="0"/>
              <w:spacing w:before="50" w:after="50"/>
              <w:jc w:val="left"/>
              <w:rPr>
                <w:rFonts w:ascii="仿宋" w:hAnsi="仿宋" w:eastAsia="仿宋" w:cs="仿宋"/>
                <w:szCs w:val="21"/>
              </w:rPr>
            </w:pPr>
            <w:r>
              <w:rPr>
                <w:rFonts w:hint="eastAsia" w:ascii="仿宋" w:hAnsi="仿宋" w:eastAsia="仿宋" w:cs="仿宋"/>
                <w:szCs w:val="21"/>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6FDAC2DC">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EEEC9DC">
            <w:pPr>
              <w:snapToGrid w:val="0"/>
              <w:spacing w:before="50" w:after="50"/>
              <w:jc w:val="center"/>
              <w:rPr>
                <w:rFonts w:ascii="仿宋" w:hAnsi="仿宋" w:eastAsia="仿宋" w:cs="仿宋"/>
                <w:szCs w:val="21"/>
              </w:rPr>
            </w:pPr>
          </w:p>
        </w:tc>
      </w:tr>
      <w:tr w14:paraId="61533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22DFE5AD">
            <w:pPr>
              <w:snapToGrid w:val="0"/>
              <w:spacing w:before="50" w:after="50"/>
              <w:jc w:val="center"/>
              <w:rPr>
                <w:rFonts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3C43FB0E">
            <w:pPr>
              <w:snapToGrid w:val="0"/>
              <w:spacing w:before="50" w:after="50"/>
              <w:jc w:val="left"/>
              <w:rPr>
                <w:rFonts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投标人所投产品必须是在浙江省“智慧医保”招采子系统上注册的产品，而且要取得该产品的配送资格（投标人浙江省“智慧医保”招采子系统登陆成功及产品配送区域和对应配送产品截屏界面打印）。</w:t>
            </w:r>
          </w:p>
          <w:p w14:paraId="5F108243">
            <w:pPr>
              <w:snapToGrid w:val="0"/>
              <w:spacing w:before="50" w:after="50"/>
              <w:jc w:val="left"/>
              <w:rPr>
                <w:rFonts w:ascii="仿宋" w:hAnsi="仿宋" w:eastAsia="仿宋" w:cs="仿宋"/>
                <w:szCs w:val="21"/>
              </w:rPr>
            </w:pPr>
            <w:r>
              <w:rPr>
                <w:rFonts w:hint="eastAsia" w:ascii="仿宋" w:hAnsi="仿宋" w:eastAsia="仿宋" w:cs="仿宋"/>
                <w:b/>
                <w:bCs/>
                <w:szCs w:val="21"/>
              </w:rPr>
              <w:t>具体格式见附件17</w:t>
            </w:r>
          </w:p>
        </w:tc>
        <w:tc>
          <w:tcPr>
            <w:tcW w:w="412" w:type="pct"/>
            <w:tcBorders>
              <w:top w:val="single" w:color="auto" w:sz="4" w:space="0"/>
              <w:left w:val="single" w:color="auto" w:sz="4" w:space="0"/>
              <w:bottom w:val="single" w:color="auto" w:sz="4" w:space="0"/>
              <w:right w:val="single" w:color="auto" w:sz="4" w:space="0"/>
            </w:tcBorders>
            <w:noWrap/>
            <w:vAlign w:val="center"/>
          </w:tcPr>
          <w:p w14:paraId="07A8137A">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9A3CA29">
            <w:pPr>
              <w:snapToGrid w:val="0"/>
              <w:spacing w:before="50" w:after="50"/>
              <w:jc w:val="center"/>
              <w:rPr>
                <w:rFonts w:ascii="仿宋" w:hAnsi="仿宋" w:eastAsia="仿宋" w:cs="仿宋"/>
                <w:szCs w:val="21"/>
              </w:rPr>
            </w:pPr>
          </w:p>
        </w:tc>
      </w:tr>
      <w:tr w14:paraId="5A18A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D13E1B9">
            <w:pPr>
              <w:snapToGrid w:val="0"/>
              <w:spacing w:before="50" w:after="50"/>
              <w:jc w:val="center"/>
              <w:rPr>
                <w:rFonts w:ascii="仿宋" w:hAnsi="仿宋" w:eastAsia="仿宋" w:cs="仿宋"/>
                <w:szCs w:val="21"/>
              </w:rPr>
            </w:pPr>
            <w:r>
              <w:rPr>
                <w:rFonts w:hint="eastAsia" w:ascii="仿宋" w:hAnsi="仿宋" w:eastAsia="仿宋" w:cs="仿宋"/>
                <w:sz w:val="24"/>
                <w:szCs w:val="24"/>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22F27521">
            <w:pPr>
              <w:snapToGrid w:val="0"/>
              <w:spacing w:before="50" w:after="50"/>
              <w:jc w:val="left"/>
              <w:rPr>
                <w:rFonts w:ascii="仿宋" w:hAnsi="仿宋" w:eastAsia="仿宋" w:cs="仿宋"/>
                <w:szCs w:val="21"/>
              </w:rPr>
            </w:pPr>
            <w:r>
              <w:rPr>
                <w:rFonts w:hint="eastAsia" w:ascii="仿宋" w:hAnsi="仿宋" w:eastAsia="仿宋" w:cs="仿宋"/>
                <w:szCs w:val="21"/>
              </w:rPr>
              <w:t>（如有）项目配套服务中涉及提供的设备，投标人须承诺根据临床要求，接入医院LIS/HIS系统，相应费用包含在投标报价中，不单独报价。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0B11025D">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66B3452">
            <w:pPr>
              <w:snapToGrid w:val="0"/>
              <w:spacing w:before="50" w:after="50"/>
              <w:jc w:val="center"/>
              <w:rPr>
                <w:rFonts w:ascii="仿宋" w:hAnsi="仿宋" w:eastAsia="仿宋" w:cs="仿宋"/>
                <w:szCs w:val="21"/>
              </w:rPr>
            </w:pPr>
          </w:p>
        </w:tc>
      </w:tr>
      <w:tr w14:paraId="70333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7BE7BC9">
            <w:pPr>
              <w:snapToGrid w:val="0"/>
              <w:spacing w:before="50" w:after="50"/>
              <w:jc w:val="center"/>
              <w:rPr>
                <w:rFonts w:ascii="仿宋" w:hAnsi="仿宋" w:eastAsia="仿宋" w:cs="仿宋"/>
                <w:szCs w:val="21"/>
              </w:rPr>
            </w:pPr>
            <w:r>
              <w:rPr>
                <w:rFonts w:hint="eastAsia" w:ascii="仿宋" w:hAnsi="仿宋" w:eastAsia="仿宋" w:cs="仿宋"/>
                <w:sz w:val="24"/>
                <w:szCs w:val="24"/>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2A00C380">
            <w:pPr>
              <w:snapToGrid w:val="0"/>
              <w:spacing w:before="50" w:after="50"/>
              <w:jc w:val="left"/>
              <w:rPr>
                <w:rFonts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各标段（有约定的）需包含所有相关配套设备、耗材、质控品、校准品、定标液、样品杯等配套耗材及实际质控校准所消耗试剂，以保证临床使用，均包含在投标报价中，不单独报价。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5D0ECCCE">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A2E52DA">
            <w:pPr>
              <w:snapToGrid w:val="0"/>
              <w:spacing w:before="50" w:after="50"/>
              <w:jc w:val="center"/>
              <w:rPr>
                <w:rFonts w:ascii="仿宋" w:hAnsi="仿宋" w:eastAsia="仿宋" w:cs="仿宋"/>
                <w:szCs w:val="21"/>
              </w:rPr>
            </w:pPr>
          </w:p>
        </w:tc>
      </w:tr>
      <w:tr w14:paraId="0D77E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C267B96">
            <w:pPr>
              <w:snapToGrid w:val="0"/>
              <w:spacing w:before="50" w:after="50"/>
              <w:jc w:val="center"/>
              <w:rPr>
                <w:rFonts w:ascii="仿宋" w:hAnsi="仿宋" w:eastAsia="仿宋" w:cs="仿宋"/>
                <w:szCs w:val="21"/>
              </w:rPr>
            </w:pPr>
            <w:r>
              <w:rPr>
                <w:rFonts w:hint="eastAsia" w:ascii="仿宋" w:hAnsi="仿宋" w:eastAsia="仿宋" w:cs="仿宋"/>
                <w:sz w:val="24"/>
                <w:szCs w:val="24"/>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462A29A7">
            <w:pPr>
              <w:snapToGrid w:val="0"/>
              <w:spacing w:before="50" w:after="50"/>
              <w:jc w:val="left"/>
              <w:rPr>
                <w:rFonts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2F7F9CB7">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6610DAB">
            <w:pPr>
              <w:snapToGrid w:val="0"/>
              <w:spacing w:before="50" w:after="50"/>
              <w:jc w:val="center"/>
              <w:rPr>
                <w:rFonts w:ascii="仿宋" w:hAnsi="仿宋" w:eastAsia="仿宋" w:cs="仿宋"/>
                <w:szCs w:val="21"/>
              </w:rPr>
            </w:pPr>
          </w:p>
        </w:tc>
      </w:tr>
      <w:tr w14:paraId="169294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C33413A">
            <w:pPr>
              <w:snapToGrid w:val="0"/>
              <w:spacing w:before="50" w:after="50"/>
              <w:jc w:val="center"/>
              <w:rPr>
                <w:rFonts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198652FC">
            <w:pPr>
              <w:snapToGrid w:val="0"/>
              <w:spacing w:before="50" w:after="50"/>
              <w:jc w:val="left"/>
              <w:rPr>
                <w:rFonts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2EE3D0DD">
            <w:pPr>
              <w:snapToGrid w:val="0"/>
              <w:spacing w:before="50" w:after="50"/>
              <w:ind w:left="480" w:hanging="480"/>
              <w:jc w:val="center"/>
              <w:rPr>
                <w:rFonts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9129A67">
            <w:pPr>
              <w:snapToGrid w:val="0"/>
              <w:spacing w:before="50" w:after="50"/>
              <w:jc w:val="center"/>
              <w:rPr>
                <w:rFonts w:ascii="仿宋" w:hAnsi="仿宋" w:eastAsia="仿宋" w:cs="仿宋"/>
                <w:szCs w:val="21"/>
              </w:rPr>
            </w:pPr>
          </w:p>
        </w:tc>
      </w:tr>
    </w:tbl>
    <w:p w14:paraId="21DA587D">
      <w:pPr>
        <w:snapToGrid w:val="0"/>
        <w:spacing w:before="156" w:beforeLines="50"/>
        <w:rPr>
          <w:rFonts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4B11C6EE">
      <w:pPr>
        <w:snapToGrid w:val="0"/>
        <w:spacing w:before="156" w:beforeLines="50"/>
        <w:rPr>
          <w:rFonts w:ascii="仿宋" w:hAnsi="仿宋" w:eastAsia="仿宋" w:cs="仿宋"/>
          <w:b/>
          <w:bCs/>
          <w:sz w:val="24"/>
          <w:szCs w:val="24"/>
        </w:rPr>
      </w:pPr>
      <w:r>
        <w:rPr>
          <w:rFonts w:hint="eastAsia" w:ascii="仿宋" w:hAnsi="仿宋" w:eastAsia="仿宋" w:cs="仿宋"/>
          <w:sz w:val="24"/>
          <w:szCs w:val="24"/>
        </w:rPr>
        <w:t>三、服务要求：</w:t>
      </w:r>
    </w:p>
    <w:p w14:paraId="4029D59B">
      <w:pPr>
        <w:snapToGrid w:val="0"/>
        <w:spacing w:line="22" w:lineRule="atLeast"/>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3D7F3D8E">
      <w:pPr>
        <w:snapToGrid w:val="0"/>
        <w:spacing w:line="22" w:lineRule="atLeast"/>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4DE76AB">
      <w:pPr>
        <w:snapToGrid w:val="0"/>
        <w:spacing w:line="22" w:lineRule="atLeast"/>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3F23E96">
      <w:pPr>
        <w:snapToGrid w:val="0"/>
        <w:spacing w:line="22" w:lineRule="atLeast"/>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5944E098">
      <w:pPr>
        <w:snapToGrid w:val="0"/>
        <w:spacing w:line="22" w:lineRule="atLeast"/>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4FF24C58">
      <w:pPr>
        <w:snapToGrid w:val="0"/>
        <w:spacing w:line="22" w:lineRule="atLeast"/>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78EB51A5">
      <w:pPr>
        <w:snapToGrid w:val="0"/>
        <w:spacing w:line="22" w:lineRule="atLeast"/>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1351187D">
      <w:pPr>
        <w:snapToGrid w:val="0"/>
        <w:spacing w:line="22" w:lineRule="atLeast"/>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3D83E3FC">
      <w:pPr>
        <w:snapToGrid w:val="0"/>
        <w:spacing w:line="22" w:lineRule="atLeast"/>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66309D0B">
      <w:pPr>
        <w:snapToGrid w:val="0"/>
        <w:spacing w:line="22" w:lineRule="atLeast"/>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5049AC5F">
      <w:pPr>
        <w:snapToGrid w:val="0"/>
        <w:spacing w:line="22" w:lineRule="atLeast"/>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55208DA8">
      <w:pPr>
        <w:snapToGrid w:val="0"/>
        <w:spacing w:line="22" w:lineRule="atLeast"/>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10AF65B5">
      <w:pPr>
        <w:snapToGrid w:val="0"/>
        <w:spacing w:line="22" w:lineRule="atLeast"/>
        <w:jc w:val="left"/>
        <w:rPr>
          <w:rFonts w:ascii="仿宋" w:hAnsi="仿宋" w:eastAsia="仿宋"/>
          <w:bCs/>
          <w:sz w:val="24"/>
        </w:rPr>
      </w:pPr>
      <w:r>
        <w:rPr>
          <w:rFonts w:hint="eastAsia" w:ascii="仿宋" w:hAnsi="仿宋" w:eastAsia="仿宋"/>
          <w:bCs/>
          <w:sz w:val="24"/>
        </w:rPr>
        <w:t>13.中标方需要签写产品质量保证及售后服务承诺书。</w:t>
      </w:r>
    </w:p>
    <w:p w14:paraId="523309F1">
      <w:pPr>
        <w:snapToGrid w:val="0"/>
        <w:spacing w:line="22" w:lineRule="atLeast"/>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68088A1A">
      <w:pPr>
        <w:snapToGrid w:val="0"/>
        <w:spacing w:line="22" w:lineRule="atLeast"/>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5CEC575">
      <w:pPr>
        <w:snapToGrid w:val="0"/>
        <w:spacing w:line="22" w:lineRule="atLeast"/>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1D25BFB9">
      <w:pPr>
        <w:snapToGrid w:val="0"/>
        <w:spacing w:line="22" w:lineRule="atLeast"/>
        <w:jc w:val="left"/>
        <w:rPr>
          <w:rFonts w:ascii="仿宋" w:hAnsi="仿宋" w:eastAsia="仿宋"/>
          <w:bCs/>
          <w:sz w:val="24"/>
        </w:rPr>
      </w:pPr>
      <w:r>
        <w:rPr>
          <w:rFonts w:hint="eastAsia" w:ascii="仿宋" w:hAnsi="仿宋" w:eastAsia="仿宋"/>
          <w:bCs/>
          <w:sz w:val="24"/>
        </w:rPr>
        <w:t>17.根据院内要求，目前试剂近效期情况较频繁，现要求;</w:t>
      </w:r>
    </w:p>
    <w:p w14:paraId="2E14CF97">
      <w:pPr>
        <w:snapToGrid w:val="0"/>
        <w:spacing w:line="22" w:lineRule="atLeast"/>
        <w:jc w:val="left"/>
        <w:rPr>
          <w:rFonts w:ascii="仿宋" w:hAnsi="仿宋" w:eastAsia="仿宋"/>
          <w:bCs/>
          <w:sz w:val="24"/>
        </w:rPr>
      </w:pPr>
      <w:r>
        <w:rPr>
          <w:rFonts w:hint="eastAsia" w:ascii="仿宋" w:hAnsi="仿宋" w:eastAsia="仿宋"/>
          <w:bCs/>
          <w:sz w:val="24"/>
        </w:rPr>
        <w:t>①.试剂效期不小于3个月，否退回，次日内重新发货，并每次扣款1000；</w:t>
      </w:r>
    </w:p>
    <w:p w14:paraId="203FBCFF">
      <w:pPr>
        <w:snapToGrid w:val="0"/>
        <w:spacing w:line="22" w:lineRule="atLeast"/>
        <w:jc w:val="left"/>
        <w:rPr>
          <w:rFonts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3E3C9F0B">
      <w:pPr>
        <w:snapToGrid w:val="0"/>
        <w:spacing w:line="22" w:lineRule="atLeast"/>
        <w:jc w:val="left"/>
        <w:rPr>
          <w:rFonts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D5BFB9A">
      <w:pPr>
        <w:snapToGrid w:val="0"/>
        <w:spacing w:line="22" w:lineRule="atLeast"/>
        <w:jc w:val="left"/>
        <w:rPr>
          <w:rFonts w:ascii="仿宋" w:hAnsi="仿宋" w:eastAsia="仿宋"/>
          <w:bCs/>
          <w:sz w:val="24"/>
        </w:rPr>
      </w:pPr>
      <w:r>
        <w:rPr>
          <w:rFonts w:hint="eastAsia" w:ascii="仿宋" w:hAnsi="仿宋" w:eastAsia="仿宋"/>
          <w:bCs/>
          <w:sz w:val="24"/>
        </w:rPr>
        <w:t>18.其他未尽事宜由绍兴文理学院附属医院负责解释。</w:t>
      </w:r>
    </w:p>
    <w:p w14:paraId="5940C139">
      <w:pPr>
        <w:snapToGrid w:val="0"/>
        <w:spacing w:before="156" w:beforeLines="50" w:line="22" w:lineRule="atLeast"/>
        <w:rPr>
          <w:rFonts w:ascii="仿宋" w:hAnsi="仿宋" w:eastAsia="仿宋" w:cs="仿宋"/>
          <w:sz w:val="24"/>
          <w:szCs w:val="24"/>
        </w:rPr>
      </w:pPr>
    </w:p>
    <w:p w14:paraId="391FB00C">
      <w:pPr>
        <w:snapToGrid w:val="0"/>
        <w:spacing w:before="156" w:beforeLines="50" w:line="22" w:lineRule="atLeast"/>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57B1573">
      <w:pPr>
        <w:snapToGrid w:val="0"/>
        <w:spacing w:before="156" w:beforeLines="50" w:line="22" w:lineRule="atLeast"/>
        <w:rPr>
          <w:rFonts w:ascii="仿宋" w:hAnsi="仿宋" w:eastAsia="仿宋" w:cs="仿宋"/>
          <w:sz w:val="24"/>
          <w:szCs w:val="24"/>
          <w:u w:val="single"/>
        </w:rPr>
      </w:pPr>
      <w:r>
        <w:rPr>
          <w:rFonts w:hint="eastAsia" w:ascii="仿宋" w:hAnsi="仿宋" w:eastAsia="仿宋" w:cs="仿宋"/>
          <w:sz w:val="24"/>
          <w:szCs w:val="24"/>
        </w:rPr>
        <w:t>日期：</w:t>
      </w:r>
    </w:p>
    <w:p w14:paraId="6957F403">
      <w:pPr>
        <w:snapToGrid w:val="0"/>
        <w:spacing w:before="50" w:after="50" w:line="288" w:lineRule="auto"/>
        <w:ind w:firstLine="560"/>
        <w:rPr>
          <w:rFonts w:ascii="仿宋" w:hAnsi="仿宋" w:eastAsia="仿宋" w:cs="仿宋"/>
          <w:spacing w:val="20"/>
          <w:sz w:val="24"/>
          <w:szCs w:val="24"/>
        </w:rPr>
      </w:pPr>
    </w:p>
    <w:p w14:paraId="39810860">
      <w:pPr>
        <w:snapToGrid w:val="0"/>
        <w:spacing w:before="50" w:after="50" w:line="288" w:lineRule="auto"/>
        <w:ind w:firstLine="602"/>
        <w:rPr>
          <w:rFonts w:ascii="仿宋" w:hAnsi="仿宋" w:eastAsia="仿宋" w:cs="仿宋"/>
          <w:b/>
          <w:bCs/>
          <w:sz w:val="30"/>
          <w:szCs w:val="30"/>
        </w:rPr>
      </w:pPr>
      <w:bookmarkStart w:id="18" w:name="_Toc64369810"/>
      <w:bookmarkEnd w:id="18"/>
      <w:bookmarkStart w:id="19" w:name="_Toc64369809"/>
      <w:bookmarkEnd w:id="19"/>
      <w:bookmarkStart w:id="20" w:name="_Toc64369804"/>
      <w:bookmarkEnd w:id="20"/>
      <w:bookmarkStart w:id="21" w:name="_Toc64369812"/>
      <w:bookmarkEnd w:id="21"/>
      <w:bookmarkStart w:id="22" w:name="_Toc64369805"/>
      <w:bookmarkEnd w:id="22"/>
      <w:bookmarkStart w:id="23" w:name="_Toc64369808"/>
      <w:bookmarkEnd w:id="23"/>
      <w:bookmarkStart w:id="24" w:name="_Toc64369811"/>
      <w:bookmarkEnd w:id="24"/>
      <w:bookmarkStart w:id="25" w:name="_Toc64369813"/>
      <w:bookmarkEnd w:id="25"/>
      <w:bookmarkStart w:id="26" w:name="_Toc64369806"/>
      <w:bookmarkEnd w:id="26"/>
      <w:bookmarkStart w:id="27" w:name="_Toc64369814"/>
      <w:bookmarkEnd w:id="27"/>
      <w:bookmarkStart w:id="28" w:name="_Toc64369807"/>
      <w:bookmarkEnd w:id="28"/>
    </w:p>
    <w:p w14:paraId="6EF90192">
      <w:pPr>
        <w:snapToGrid w:val="0"/>
        <w:spacing w:before="50" w:after="50" w:line="288" w:lineRule="auto"/>
        <w:ind w:firstLine="602"/>
        <w:rPr>
          <w:rFonts w:ascii="仿宋" w:hAnsi="仿宋" w:eastAsia="仿宋" w:cs="仿宋"/>
          <w:b/>
          <w:bCs/>
          <w:sz w:val="30"/>
          <w:szCs w:val="30"/>
        </w:rPr>
      </w:pPr>
    </w:p>
    <w:p w14:paraId="2716465B">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附件17：</w:t>
      </w:r>
    </w:p>
    <w:p w14:paraId="6A22E96D">
      <w:pPr>
        <w:pStyle w:val="34"/>
        <w:spacing w:afterLines="0"/>
        <w:ind w:firstLine="0" w:firstLineChars="0"/>
        <w:rPr>
          <w:rFonts w:ascii="仿宋" w:hAnsi="仿宋" w:eastAsia="仿宋" w:cs="仿宋"/>
          <w:szCs w:val="24"/>
        </w:rPr>
      </w:pPr>
      <w:r>
        <w:pict>
          <v:shape id="椭圆形标注 7" o:spid="_x0000_s1029"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uo4T1AAAAAcBAAAPAAAAAAAAAAEAIAAAACIAAABkcnMvZG93bnJldi54bWxQSwECFAAUAAAACACH&#10;TuJA/WYmppoCAAAhBQAADgAAAAAAAAABACAAAAAjAQAAZHJzL2Uyb0RvYy54bWxQSwUGAAAAAAYA&#10;BgBZAQAALwYAAAAA&#10;" adj="6300,24300">
            <v:path/>
            <v:fill on="t" focussize="0,0"/>
            <v:stroke weight="2pt" color="#385D8A" joinstyle="round"/>
            <v:imagedata o:title=""/>
            <o:lock v:ext="edit"/>
            <v:textbox>
              <w:txbxContent>
                <w:p w14:paraId="243C890F">
                  <w:pPr>
                    <w:jc w:val="center"/>
                  </w:pPr>
                  <w:r>
                    <w:rPr>
                      <w:rFonts w:hint="eastAsia"/>
                    </w:rPr>
                    <w:t>投标人</w:t>
                  </w:r>
                </w:p>
              </w:txbxContent>
            </v:textbox>
          </v:shape>
        </w:pic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投标人所投产品必须是在浙江省“智慧医保”招采子系统上注册的产品，而且要取得该产品的配送资格（投标人浙江省“智慧医保”招采子系统登陆成功及产品配送区域</w:t>
      </w:r>
      <w:r>
        <w:rPr>
          <w:rFonts w:hint="eastAsia" w:ascii="仿宋" w:hAnsi="仿宋" w:eastAsia="仿宋" w:cs="仿宋"/>
          <w:szCs w:val="21"/>
        </w:rPr>
        <w:t>和对应配送产品截屏界面打印</w:t>
      </w:r>
      <w:r>
        <w:rPr>
          <w:rFonts w:hint="eastAsia" w:ascii="仿宋" w:hAnsi="仿宋" w:eastAsia="仿宋" w:cs="仿宋"/>
          <w:szCs w:val="24"/>
        </w:rPr>
        <w:t>界面打印）。</w:t>
      </w:r>
    </w:p>
    <w:p w14:paraId="0F3D9F58">
      <w:pPr>
        <w:pStyle w:val="34"/>
        <w:spacing w:afterLines="0" w:line="440" w:lineRule="exact"/>
        <w:ind w:firstLine="0" w:firstLineChars="0"/>
        <w:rPr>
          <w:rFonts w:ascii="仿宋" w:hAnsi="仿宋" w:eastAsia="仿宋" w:cs="仿宋"/>
          <w:sz w:val="28"/>
          <w:szCs w:val="28"/>
        </w:rPr>
      </w:pPr>
      <w:r>
        <w:rPr>
          <w:rFonts w:hint="eastAsia" w:ascii="仿宋" w:hAnsi="仿宋" w:eastAsia="仿宋" w:cs="仿宋"/>
          <w:sz w:val="28"/>
          <w:szCs w:val="28"/>
        </w:rPr>
        <w:t>配送区域截屏界面：</w:t>
      </w:r>
    </w:p>
    <w:p w14:paraId="75278062">
      <w:pPr>
        <w:snapToGrid w:val="0"/>
        <w:spacing w:before="156" w:beforeLines="50" w:after="50"/>
        <w:jc w:val="left"/>
        <w:rPr>
          <w:rFonts w:ascii="仿宋" w:hAnsi="仿宋" w:eastAsia="仿宋" w:cs="仿宋"/>
          <w:b/>
          <w:bCs/>
          <w:sz w:val="30"/>
          <w:szCs w:val="30"/>
        </w:rPr>
      </w:pPr>
      <w:r>
        <w:pict>
          <v:shape id="_x0000_s1030" o:spid="_x0000_s1030"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NIM09oAAAALAQAADwAAAAAAAAABACAAAAAiAAAAZHJzL2Rvd25yZXYueG1s&#10;UEsBAhQAFAAAAAgAh07iQN9zZjShAgAAKQUAAA4AAAAAAAAAAQAgAAAAKQEAAGRycy9lMm9Eb2Mu&#10;eG1sUEsFBgAAAAAGAAYAWQEAADwGAAAAAA==&#10;" adj="6300,24300">
            <v:path/>
            <v:fill on="t" focussize="0,0"/>
            <v:stroke weight="2pt" color="#385D8A" joinstyle="round"/>
            <v:imagedata o:title=""/>
            <o:lock v:ext="edit"/>
            <v:textbox>
              <w:txbxContent>
                <w:p w14:paraId="2369E2BE">
                  <w:pPr>
                    <w:jc w:val="center"/>
                  </w:pPr>
                  <w:r>
                    <w:rPr>
                      <w:rFonts w:hint="eastAsia"/>
                    </w:rPr>
                    <w:t>投标人</w:t>
                  </w:r>
                </w:p>
              </w:txbxContent>
            </v:textbox>
          </v:shape>
        </w:pic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574E30E0">
      <w:pPr>
        <w:snapToGrid w:val="0"/>
        <w:spacing w:before="156" w:beforeLines="50" w:after="50"/>
        <w:jc w:val="left"/>
        <w:rPr>
          <w:rFonts w:ascii="仿宋" w:hAnsi="仿宋" w:eastAsia="仿宋" w:cs="仿宋"/>
          <w:kern w:val="0"/>
          <w:sz w:val="28"/>
          <w:szCs w:val="28"/>
        </w:rPr>
      </w:pPr>
      <w:r>
        <w:rPr>
          <w:rFonts w:hint="eastAsia" w:ascii="仿宋" w:hAnsi="仿宋" w:eastAsia="仿宋" w:cs="仿宋"/>
          <w:kern w:val="0"/>
          <w:sz w:val="28"/>
          <w:szCs w:val="28"/>
        </w:rPr>
        <w:t>对应配送产品截屏界面：</w:t>
      </w:r>
    </w:p>
    <w:p w14:paraId="62FE0C1D">
      <w:pPr>
        <w:snapToGrid w:val="0"/>
        <w:spacing w:before="50" w:after="50" w:line="288" w:lineRule="auto"/>
        <w:rPr>
          <w:rFonts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1293DE3F">
      <w:pPr>
        <w:snapToGrid w:val="0"/>
        <w:spacing w:before="50" w:after="50" w:line="288" w:lineRule="auto"/>
        <w:ind w:firstLine="602"/>
        <w:rPr>
          <w:rFonts w:ascii="仿宋" w:hAnsi="仿宋" w:eastAsia="仿宋" w:cs="仿宋"/>
          <w:b/>
          <w:bCs/>
          <w:sz w:val="28"/>
          <w:szCs w:val="28"/>
        </w:rPr>
      </w:pPr>
    </w:p>
    <w:p w14:paraId="2BC43639">
      <w:pPr>
        <w:snapToGrid w:val="0"/>
        <w:spacing w:before="50" w:after="50" w:line="288" w:lineRule="auto"/>
        <w:ind w:firstLine="602"/>
        <w:rPr>
          <w:rFonts w:ascii="仿宋" w:hAnsi="仿宋" w:eastAsia="仿宋" w:cs="仿宋"/>
          <w:b/>
          <w:bCs/>
          <w:sz w:val="30"/>
          <w:szCs w:val="30"/>
        </w:rPr>
      </w:pPr>
    </w:p>
    <w:p w14:paraId="6166FFF1">
      <w:pPr>
        <w:snapToGrid w:val="0"/>
        <w:spacing w:before="50" w:after="50" w:line="288" w:lineRule="auto"/>
        <w:ind w:firstLine="602"/>
        <w:rPr>
          <w:rFonts w:ascii="仿宋" w:hAnsi="仿宋" w:eastAsia="仿宋" w:cs="仿宋"/>
          <w:b/>
          <w:bCs/>
          <w:sz w:val="30"/>
          <w:szCs w:val="30"/>
        </w:rPr>
      </w:pPr>
    </w:p>
    <w:p w14:paraId="7DED496A">
      <w:pPr>
        <w:snapToGrid w:val="0"/>
        <w:spacing w:before="50" w:after="50" w:line="288" w:lineRule="auto"/>
        <w:ind w:firstLine="602"/>
        <w:rPr>
          <w:rFonts w:ascii="仿宋" w:hAnsi="仿宋" w:eastAsia="仿宋" w:cs="仿宋"/>
          <w:b/>
          <w:bCs/>
          <w:sz w:val="30"/>
          <w:szCs w:val="30"/>
        </w:rPr>
      </w:pPr>
    </w:p>
    <w:p w14:paraId="72CFB33A">
      <w:pPr>
        <w:snapToGrid w:val="0"/>
        <w:spacing w:before="50" w:after="50" w:line="288" w:lineRule="auto"/>
        <w:ind w:firstLine="602"/>
        <w:rPr>
          <w:rFonts w:ascii="仿宋" w:hAnsi="仿宋" w:eastAsia="仿宋" w:cs="仿宋"/>
          <w:b/>
          <w:bCs/>
          <w:sz w:val="30"/>
          <w:szCs w:val="30"/>
        </w:rPr>
      </w:pPr>
    </w:p>
    <w:p w14:paraId="040EDBA6">
      <w:pPr>
        <w:snapToGrid w:val="0"/>
        <w:spacing w:before="50" w:after="50" w:line="288" w:lineRule="auto"/>
        <w:ind w:firstLine="602"/>
        <w:rPr>
          <w:rFonts w:ascii="仿宋" w:hAnsi="仿宋" w:eastAsia="仿宋" w:cs="仿宋"/>
          <w:b/>
          <w:bCs/>
          <w:sz w:val="30"/>
          <w:szCs w:val="30"/>
        </w:rPr>
      </w:pPr>
    </w:p>
    <w:p w14:paraId="65277C1C">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附件18 ：</w:t>
      </w:r>
    </w:p>
    <w:p w14:paraId="7BC2BE9D">
      <w:pPr>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1E357067">
      <w:pPr>
        <w:snapToGrid w:val="0"/>
        <w:spacing w:before="50" w:after="156" w:afterLines="50" w:line="288" w:lineRule="auto"/>
        <w:ind w:firstLine="643"/>
        <w:jc w:val="center"/>
        <w:rPr>
          <w:rFonts w:ascii="仿宋" w:hAnsi="仿宋" w:eastAsia="仿宋" w:cs="仿宋"/>
          <w:b/>
          <w:sz w:val="32"/>
          <w:szCs w:val="32"/>
        </w:rPr>
      </w:pPr>
    </w:p>
    <w:p w14:paraId="6D10383F">
      <w:pPr>
        <w:pStyle w:val="9"/>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2840E571">
      <w:pPr>
        <w:pStyle w:val="9"/>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181FB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D34B34">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3DF2D41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4AAC5DAC">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444DA51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77047FB4">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7F3FD91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07CF2AB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316CD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5C114F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61508B7">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E4DC561">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2686F60F">
            <w:pPr>
              <w:snapToGrid w:val="0"/>
              <w:spacing w:before="50" w:after="50" w:line="288" w:lineRule="auto"/>
              <w:ind w:firstLine="560"/>
              <w:rPr>
                <w:rFonts w:ascii="仿宋" w:hAnsi="仿宋" w:eastAsia="仿宋" w:cs="仿宋"/>
                <w:spacing w:val="20"/>
                <w:sz w:val="24"/>
                <w:szCs w:val="24"/>
              </w:rPr>
            </w:pPr>
          </w:p>
        </w:tc>
      </w:tr>
      <w:tr w14:paraId="2700C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100837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DA79A81">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C5ABD5">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90C515D">
            <w:pPr>
              <w:snapToGrid w:val="0"/>
              <w:spacing w:before="50" w:after="50" w:line="288" w:lineRule="auto"/>
              <w:ind w:firstLine="560"/>
              <w:rPr>
                <w:rFonts w:ascii="仿宋" w:hAnsi="仿宋" w:eastAsia="仿宋" w:cs="仿宋"/>
                <w:spacing w:val="20"/>
                <w:sz w:val="24"/>
                <w:szCs w:val="24"/>
              </w:rPr>
            </w:pPr>
          </w:p>
        </w:tc>
      </w:tr>
      <w:tr w14:paraId="41AB4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DC2900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DB4E59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9617FD0">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C759277">
            <w:pPr>
              <w:snapToGrid w:val="0"/>
              <w:spacing w:before="50" w:after="50" w:line="288" w:lineRule="auto"/>
              <w:ind w:firstLine="560"/>
              <w:rPr>
                <w:rFonts w:ascii="仿宋" w:hAnsi="仿宋" w:eastAsia="仿宋" w:cs="仿宋"/>
                <w:spacing w:val="20"/>
                <w:sz w:val="24"/>
                <w:szCs w:val="24"/>
              </w:rPr>
            </w:pPr>
          </w:p>
        </w:tc>
      </w:tr>
      <w:tr w14:paraId="27E85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219B52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54C1084">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2691C84">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7DFB9EA">
            <w:pPr>
              <w:snapToGrid w:val="0"/>
              <w:spacing w:before="50" w:after="50" w:line="288" w:lineRule="auto"/>
              <w:ind w:firstLine="560"/>
              <w:rPr>
                <w:rFonts w:ascii="仿宋" w:hAnsi="仿宋" w:eastAsia="仿宋" w:cs="仿宋"/>
                <w:spacing w:val="20"/>
                <w:sz w:val="24"/>
                <w:szCs w:val="24"/>
              </w:rPr>
            </w:pPr>
          </w:p>
        </w:tc>
      </w:tr>
      <w:tr w14:paraId="557DB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004011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27C871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5FDA26E">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0188443B">
            <w:pPr>
              <w:snapToGrid w:val="0"/>
              <w:spacing w:before="50" w:after="50" w:line="288" w:lineRule="auto"/>
              <w:ind w:firstLine="560"/>
              <w:rPr>
                <w:rFonts w:ascii="仿宋" w:hAnsi="仿宋" w:eastAsia="仿宋" w:cs="仿宋"/>
                <w:spacing w:val="20"/>
                <w:sz w:val="24"/>
                <w:szCs w:val="24"/>
              </w:rPr>
            </w:pPr>
          </w:p>
        </w:tc>
      </w:tr>
      <w:tr w14:paraId="22334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DBCC6E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5C922BE">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3B8C4D8">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2819A3D5">
            <w:pPr>
              <w:snapToGrid w:val="0"/>
              <w:spacing w:before="50" w:after="50" w:line="288" w:lineRule="auto"/>
              <w:ind w:firstLine="560"/>
              <w:rPr>
                <w:rFonts w:ascii="仿宋" w:hAnsi="仿宋" w:eastAsia="仿宋" w:cs="仿宋"/>
                <w:spacing w:val="20"/>
                <w:sz w:val="24"/>
                <w:szCs w:val="24"/>
              </w:rPr>
            </w:pPr>
          </w:p>
        </w:tc>
      </w:tr>
    </w:tbl>
    <w:p w14:paraId="70261A3E">
      <w:pPr>
        <w:pStyle w:val="11"/>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3375EA73">
      <w:pPr>
        <w:pStyle w:val="11"/>
        <w:spacing w:line="288" w:lineRule="auto"/>
        <w:rPr>
          <w:rFonts w:ascii="仿宋" w:hAnsi="仿宋" w:eastAsia="仿宋" w:cs="仿宋"/>
          <w:b w:val="0"/>
          <w:bCs w:val="0"/>
          <w:spacing w:val="20"/>
          <w:kern w:val="0"/>
          <w:szCs w:val="24"/>
        </w:rPr>
      </w:pPr>
    </w:p>
    <w:p w14:paraId="7088A634">
      <w:pPr>
        <w:snapToGrid w:val="0"/>
        <w:spacing w:before="50" w:after="50" w:line="288" w:lineRule="auto"/>
        <w:ind w:firstLine="560"/>
        <w:rPr>
          <w:rFonts w:ascii="仿宋" w:hAnsi="仿宋" w:eastAsia="仿宋" w:cs="仿宋"/>
          <w:spacing w:val="20"/>
          <w:sz w:val="24"/>
          <w:szCs w:val="24"/>
        </w:rPr>
      </w:pPr>
    </w:p>
    <w:p w14:paraId="699CC14D">
      <w:pPr>
        <w:snapToGrid w:val="0"/>
        <w:spacing w:before="50" w:after="50" w:line="288" w:lineRule="auto"/>
        <w:ind w:firstLine="560"/>
        <w:rPr>
          <w:rFonts w:ascii="仿宋" w:hAnsi="仿宋" w:eastAsia="仿宋" w:cs="仿宋"/>
          <w:spacing w:val="20"/>
          <w:sz w:val="24"/>
          <w:szCs w:val="24"/>
        </w:rPr>
      </w:pPr>
    </w:p>
    <w:p w14:paraId="3A693282">
      <w:pPr>
        <w:snapToGrid w:val="0"/>
        <w:spacing w:before="50" w:after="50" w:line="288" w:lineRule="auto"/>
        <w:ind w:firstLine="560"/>
        <w:rPr>
          <w:rFonts w:ascii="仿宋" w:hAnsi="仿宋" w:eastAsia="仿宋" w:cs="仿宋"/>
          <w:spacing w:val="20"/>
          <w:sz w:val="24"/>
          <w:szCs w:val="24"/>
        </w:rPr>
      </w:pPr>
    </w:p>
    <w:p w14:paraId="489861BB">
      <w:pPr>
        <w:snapToGrid w:val="0"/>
        <w:spacing w:before="156" w:beforeLines="50" w:line="288" w:lineRule="auto"/>
        <w:rPr>
          <w:rFonts w:ascii="仿宋" w:hAnsi="仿宋" w:eastAsia="仿宋" w:cs="仿宋"/>
          <w:sz w:val="24"/>
          <w:szCs w:val="24"/>
        </w:rPr>
      </w:pPr>
    </w:p>
    <w:p w14:paraId="612867E3">
      <w:pPr>
        <w:snapToGrid w:val="0"/>
        <w:spacing w:before="156" w:beforeLines="50" w:line="288" w:lineRule="auto"/>
        <w:rPr>
          <w:rFonts w:ascii="仿宋" w:hAnsi="仿宋" w:eastAsia="仿宋" w:cs="仿宋"/>
          <w:sz w:val="24"/>
          <w:szCs w:val="24"/>
        </w:rPr>
      </w:pPr>
    </w:p>
    <w:p w14:paraId="1D1780F6">
      <w:pPr>
        <w:snapToGrid w:val="0"/>
        <w:spacing w:before="156" w:beforeLines="50" w:line="288" w:lineRule="auto"/>
        <w:rPr>
          <w:rFonts w:ascii="仿宋" w:hAnsi="仿宋" w:eastAsia="仿宋" w:cs="仿宋"/>
          <w:sz w:val="24"/>
          <w:szCs w:val="24"/>
        </w:rPr>
      </w:pPr>
    </w:p>
    <w:p w14:paraId="71494141">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194E88FC">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24086282">
      <w:pPr>
        <w:snapToGrid w:val="0"/>
        <w:spacing w:before="50" w:after="50" w:line="288" w:lineRule="auto"/>
        <w:ind w:firstLine="482"/>
        <w:jc w:val="left"/>
        <w:rPr>
          <w:rFonts w:ascii="仿宋" w:hAnsi="仿宋" w:eastAsia="仿宋" w:cs="仿宋"/>
          <w:b/>
          <w:bCs/>
          <w:sz w:val="24"/>
          <w:szCs w:val="24"/>
        </w:rPr>
      </w:pPr>
    </w:p>
    <w:p w14:paraId="30057E20">
      <w:pPr>
        <w:snapToGrid w:val="0"/>
        <w:spacing w:before="50" w:after="50" w:line="288" w:lineRule="auto"/>
        <w:ind w:firstLine="482"/>
        <w:jc w:val="left"/>
        <w:rPr>
          <w:rFonts w:ascii="仿宋" w:hAnsi="仿宋" w:eastAsia="仿宋" w:cs="仿宋"/>
          <w:b/>
          <w:bCs/>
          <w:sz w:val="24"/>
          <w:szCs w:val="24"/>
        </w:rPr>
      </w:pPr>
    </w:p>
    <w:p w14:paraId="03DC1B57">
      <w:pPr>
        <w:snapToGrid w:val="0"/>
        <w:spacing w:before="50" w:after="50" w:line="288" w:lineRule="auto"/>
        <w:ind w:firstLine="482"/>
        <w:jc w:val="left"/>
        <w:rPr>
          <w:rFonts w:ascii="仿宋" w:hAnsi="仿宋" w:eastAsia="仿宋" w:cs="仿宋"/>
          <w:b/>
          <w:bCs/>
          <w:sz w:val="24"/>
          <w:szCs w:val="24"/>
        </w:rPr>
      </w:pPr>
    </w:p>
    <w:p w14:paraId="62417678">
      <w:pPr>
        <w:snapToGrid w:val="0"/>
        <w:spacing w:before="50" w:after="50" w:line="288" w:lineRule="auto"/>
        <w:jc w:val="left"/>
        <w:rPr>
          <w:rFonts w:ascii="仿宋" w:hAnsi="仿宋" w:eastAsia="仿宋" w:cs="仿宋"/>
          <w:b/>
          <w:bCs/>
          <w:sz w:val="30"/>
          <w:szCs w:val="30"/>
        </w:rPr>
      </w:pPr>
    </w:p>
    <w:p w14:paraId="197B113A">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附件19：</w:t>
      </w:r>
    </w:p>
    <w:p w14:paraId="193178F1">
      <w:pPr>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74C9B0C8">
      <w:pPr>
        <w:pStyle w:val="9"/>
        <w:snapToGrid w:val="0"/>
        <w:spacing w:line="288" w:lineRule="auto"/>
        <w:rPr>
          <w:rFonts w:ascii="仿宋" w:hAnsi="仿宋" w:eastAsia="仿宋" w:cs="仿宋"/>
          <w:sz w:val="24"/>
          <w:szCs w:val="24"/>
        </w:rPr>
      </w:pPr>
    </w:p>
    <w:p w14:paraId="17555C04">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13FE2FDD">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67B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18E57B0">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FFCB5F7">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CBCA313">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F933BCB">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548897B">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2D6F4DCF">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CA0480C">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6B25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20F88F5">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16FE502A">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F373289">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1A66385">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4931147">
            <w:pPr>
              <w:spacing w:line="288" w:lineRule="auto"/>
              <w:rPr>
                <w:rFonts w:ascii="仿宋" w:hAnsi="仿宋" w:eastAsia="仿宋" w:cs="仿宋"/>
                <w:sz w:val="24"/>
                <w:szCs w:val="24"/>
              </w:rPr>
            </w:pPr>
          </w:p>
        </w:tc>
      </w:tr>
      <w:tr w14:paraId="4426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C1FCE8E">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D3546B5">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501EABC7">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CFFF4B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E9192D2">
            <w:pPr>
              <w:spacing w:line="288" w:lineRule="auto"/>
              <w:rPr>
                <w:rFonts w:ascii="仿宋" w:hAnsi="仿宋" w:eastAsia="仿宋" w:cs="仿宋"/>
                <w:sz w:val="24"/>
                <w:szCs w:val="24"/>
              </w:rPr>
            </w:pPr>
          </w:p>
        </w:tc>
      </w:tr>
      <w:tr w14:paraId="2AE1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486822E">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6DD7D41F">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2E1835D">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DFD7621">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87F751C">
            <w:pPr>
              <w:spacing w:line="288" w:lineRule="auto"/>
              <w:rPr>
                <w:rFonts w:ascii="仿宋" w:hAnsi="仿宋" w:eastAsia="仿宋" w:cs="仿宋"/>
                <w:sz w:val="24"/>
                <w:szCs w:val="24"/>
              </w:rPr>
            </w:pPr>
          </w:p>
        </w:tc>
      </w:tr>
    </w:tbl>
    <w:p w14:paraId="12EE0BCB">
      <w:pPr>
        <w:autoSpaceDE w:val="0"/>
        <w:autoSpaceDN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502EE3A7">
      <w:pPr>
        <w:spacing w:line="288" w:lineRule="auto"/>
        <w:rPr>
          <w:rFonts w:ascii="仿宋" w:hAnsi="仿宋" w:eastAsia="仿宋" w:cs="仿宋"/>
          <w:sz w:val="24"/>
          <w:szCs w:val="24"/>
        </w:rPr>
      </w:pPr>
    </w:p>
    <w:p w14:paraId="5AC15922">
      <w:pPr>
        <w:spacing w:line="288" w:lineRule="auto"/>
        <w:rPr>
          <w:rFonts w:ascii="仿宋" w:hAnsi="仿宋" w:eastAsia="仿宋" w:cs="仿宋"/>
          <w:sz w:val="24"/>
          <w:szCs w:val="24"/>
        </w:rPr>
      </w:pPr>
    </w:p>
    <w:p w14:paraId="604274BD">
      <w:pPr>
        <w:spacing w:line="288" w:lineRule="auto"/>
        <w:rPr>
          <w:rFonts w:ascii="仿宋" w:hAnsi="仿宋" w:eastAsia="仿宋" w:cs="仿宋"/>
          <w:sz w:val="24"/>
          <w:szCs w:val="24"/>
        </w:rPr>
      </w:pPr>
    </w:p>
    <w:p w14:paraId="2E5DC4A8">
      <w:pPr>
        <w:spacing w:line="288" w:lineRule="auto"/>
        <w:rPr>
          <w:rFonts w:ascii="仿宋" w:hAnsi="仿宋" w:eastAsia="仿宋" w:cs="仿宋"/>
          <w:sz w:val="24"/>
          <w:szCs w:val="24"/>
        </w:rPr>
      </w:pPr>
    </w:p>
    <w:p w14:paraId="52E116C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069236A3">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D40ED81">
      <w:pPr>
        <w:spacing w:line="288" w:lineRule="auto"/>
        <w:rPr>
          <w:rFonts w:ascii="仿宋" w:hAnsi="仿宋" w:eastAsia="仿宋" w:cs="仿宋"/>
          <w:sz w:val="24"/>
          <w:szCs w:val="24"/>
        </w:rPr>
      </w:pPr>
    </w:p>
    <w:p w14:paraId="000488C7">
      <w:pPr>
        <w:snapToGrid w:val="0"/>
        <w:spacing w:before="156" w:beforeLines="50" w:after="50" w:line="288" w:lineRule="auto"/>
        <w:ind w:firstLine="482"/>
        <w:jc w:val="left"/>
        <w:rPr>
          <w:rFonts w:ascii="仿宋" w:hAnsi="仿宋" w:eastAsia="仿宋" w:cs="仿宋"/>
          <w:b/>
          <w:bCs/>
          <w:sz w:val="24"/>
          <w:szCs w:val="24"/>
        </w:rPr>
      </w:pPr>
    </w:p>
    <w:p w14:paraId="02EE9665">
      <w:pPr>
        <w:snapToGrid w:val="0"/>
        <w:spacing w:before="156" w:beforeLines="50" w:after="50" w:line="288" w:lineRule="auto"/>
        <w:ind w:firstLine="482"/>
        <w:jc w:val="left"/>
        <w:rPr>
          <w:rFonts w:ascii="仿宋" w:hAnsi="仿宋" w:eastAsia="仿宋" w:cs="仿宋"/>
          <w:b/>
          <w:bCs/>
          <w:sz w:val="24"/>
          <w:szCs w:val="24"/>
        </w:rPr>
      </w:pPr>
    </w:p>
    <w:p w14:paraId="6D23F922">
      <w:pPr>
        <w:snapToGrid w:val="0"/>
        <w:spacing w:before="156" w:beforeLines="50" w:after="50" w:line="288" w:lineRule="auto"/>
        <w:ind w:firstLine="602"/>
        <w:jc w:val="left"/>
        <w:rPr>
          <w:rFonts w:ascii="仿宋" w:hAnsi="仿宋" w:eastAsia="仿宋" w:cs="仿宋"/>
          <w:b/>
          <w:bCs/>
          <w:sz w:val="30"/>
          <w:szCs w:val="30"/>
        </w:rPr>
      </w:pPr>
    </w:p>
    <w:p w14:paraId="5BCCD96C">
      <w:pPr>
        <w:snapToGrid w:val="0"/>
        <w:spacing w:before="156" w:beforeLines="50" w:after="50" w:line="288" w:lineRule="auto"/>
        <w:ind w:firstLine="602"/>
        <w:jc w:val="left"/>
        <w:rPr>
          <w:rFonts w:ascii="仿宋" w:hAnsi="仿宋" w:eastAsia="仿宋" w:cs="仿宋"/>
          <w:b/>
          <w:bCs/>
          <w:sz w:val="30"/>
          <w:szCs w:val="30"/>
        </w:rPr>
      </w:pPr>
    </w:p>
    <w:p w14:paraId="07C96760">
      <w:pPr>
        <w:snapToGrid w:val="0"/>
        <w:spacing w:before="156" w:beforeLines="50" w:after="50" w:line="288" w:lineRule="auto"/>
        <w:jc w:val="left"/>
        <w:rPr>
          <w:rFonts w:ascii="仿宋" w:hAnsi="仿宋" w:eastAsia="仿宋" w:cs="仿宋"/>
          <w:b/>
          <w:bCs/>
          <w:sz w:val="30"/>
          <w:szCs w:val="30"/>
        </w:rPr>
      </w:pPr>
    </w:p>
    <w:p w14:paraId="0F7E6E9B">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附件20：报价文件封面</w:t>
      </w:r>
    </w:p>
    <w:p w14:paraId="4F519D4D">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2AD9DE8">
      <w:pPr>
        <w:spacing w:line="288" w:lineRule="auto"/>
        <w:ind w:right="-110" w:firstLine="600"/>
        <w:rPr>
          <w:rFonts w:ascii="仿宋" w:hAnsi="仿宋" w:eastAsia="仿宋" w:cs="仿宋"/>
          <w:sz w:val="30"/>
          <w:szCs w:val="30"/>
        </w:rPr>
      </w:pPr>
    </w:p>
    <w:p w14:paraId="00AB84D0">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0387063">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0B6C145">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47020317">
      <w:pPr>
        <w:spacing w:line="288" w:lineRule="auto"/>
        <w:ind w:right="6" w:firstLine="1440"/>
        <w:jc w:val="center"/>
        <w:rPr>
          <w:rFonts w:ascii="仿宋" w:hAnsi="仿宋" w:eastAsia="仿宋" w:cs="仿宋"/>
          <w:sz w:val="72"/>
          <w:szCs w:val="72"/>
        </w:rPr>
      </w:pPr>
    </w:p>
    <w:p w14:paraId="016FF1E8">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2AA7A2EF">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68993D50">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7D6BFAD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2F39E985">
      <w:pPr>
        <w:spacing w:line="288" w:lineRule="auto"/>
        <w:ind w:right="6" w:firstLine="1440"/>
        <w:jc w:val="center"/>
        <w:rPr>
          <w:rFonts w:ascii="仿宋" w:hAnsi="仿宋" w:eastAsia="仿宋" w:cs="仿宋"/>
          <w:sz w:val="72"/>
          <w:szCs w:val="72"/>
        </w:rPr>
      </w:pPr>
    </w:p>
    <w:p w14:paraId="53F6CDF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420CAC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2FBE65C">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0E1FF2C1">
      <w:pPr>
        <w:spacing w:line="288" w:lineRule="auto"/>
        <w:ind w:right="-110" w:firstLine="760"/>
        <w:rPr>
          <w:rFonts w:ascii="仿宋" w:hAnsi="仿宋" w:eastAsia="仿宋" w:cs="仿宋"/>
          <w:spacing w:val="40"/>
          <w:sz w:val="30"/>
          <w:szCs w:val="30"/>
        </w:rPr>
      </w:pPr>
    </w:p>
    <w:p w14:paraId="1BEED88B">
      <w:pPr>
        <w:spacing w:line="288" w:lineRule="auto"/>
        <w:ind w:right="-110" w:firstLine="760"/>
        <w:rPr>
          <w:rFonts w:ascii="仿宋" w:hAnsi="仿宋" w:eastAsia="仿宋" w:cs="仿宋"/>
          <w:spacing w:val="40"/>
          <w:sz w:val="30"/>
          <w:szCs w:val="30"/>
        </w:rPr>
      </w:pPr>
    </w:p>
    <w:p w14:paraId="6D1BAF15">
      <w:pPr>
        <w:spacing w:line="288" w:lineRule="auto"/>
        <w:ind w:right="-110" w:firstLine="760"/>
        <w:rPr>
          <w:rFonts w:ascii="仿宋" w:hAnsi="仿宋" w:eastAsia="仿宋" w:cs="仿宋"/>
          <w:spacing w:val="40"/>
          <w:sz w:val="30"/>
          <w:szCs w:val="30"/>
        </w:rPr>
      </w:pPr>
    </w:p>
    <w:p w14:paraId="7BA1DC56">
      <w:pPr>
        <w:spacing w:line="288" w:lineRule="auto"/>
        <w:rPr>
          <w:rFonts w:ascii="仿宋" w:hAnsi="仿宋" w:eastAsia="仿宋" w:cs="仿宋"/>
          <w:sz w:val="24"/>
        </w:rPr>
      </w:pPr>
    </w:p>
    <w:p w14:paraId="1994714D">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附件21：报价文件目录</w:t>
      </w:r>
    </w:p>
    <w:p w14:paraId="1CD81581">
      <w:pPr>
        <w:snapToGrid w:val="0"/>
        <w:spacing w:before="156" w:beforeLines="50" w:after="50" w:line="288" w:lineRule="auto"/>
        <w:ind w:firstLine="600"/>
        <w:jc w:val="left"/>
        <w:rPr>
          <w:rFonts w:ascii="仿宋" w:hAnsi="仿宋" w:eastAsia="仿宋" w:cs="仿宋"/>
          <w:sz w:val="30"/>
          <w:szCs w:val="30"/>
        </w:rPr>
      </w:pPr>
    </w:p>
    <w:p w14:paraId="2D51F756">
      <w:pPr>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2F1F6CFB">
      <w:pPr>
        <w:pStyle w:val="39"/>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09248B7C">
      <w:pPr>
        <w:pStyle w:val="39"/>
        <w:spacing w:line="288" w:lineRule="auto"/>
        <w:ind w:firstLine="0" w:firstLineChars="0"/>
        <w:jc w:val="left"/>
        <w:rPr>
          <w:rFonts w:ascii="仿宋" w:hAnsi="仿宋" w:eastAsia="仿宋" w:cs="仿宋"/>
        </w:rPr>
      </w:pPr>
      <w:r>
        <w:rPr>
          <w:rFonts w:hint="eastAsia" w:ascii="仿宋" w:hAnsi="仿宋" w:eastAsia="仿宋" w:cs="仿宋"/>
        </w:rPr>
        <w:t>2.关于报价的其他说明（如有，自拟）…………………………………………（页码）</w:t>
      </w:r>
    </w:p>
    <w:p w14:paraId="2382C3ED">
      <w:pPr>
        <w:snapToGrid w:val="0"/>
        <w:spacing w:before="50" w:after="50" w:line="288" w:lineRule="auto"/>
        <w:ind w:firstLine="723"/>
        <w:jc w:val="left"/>
        <w:rPr>
          <w:rFonts w:ascii="仿宋" w:hAnsi="仿宋" w:eastAsia="仿宋" w:cs="仿宋"/>
          <w:b/>
          <w:sz w:val="36"/>
          <w:szCs w:val="36"/>
        </w:rPr>
      </w:pPr>
    </w:p>
    <w:p w14:paraId="24AC36E6">
      <w:pPr>
        <w:snapToGrid w:val="0"/>
        <w:spacing w:before="50" w:after="50" w:line="288" w:lineRule="auto"/>
        <w:ind w:firstLine="723"/>
        <w:jc w:val="left"/>
        <w:rPr>
          <w:rFonts w:ascii="仿宋" w:hAnsi="仿宋" w:eastAsia="仿宋" w:cs="仿宋"/>
          <w:b/>
          <w:sz w:val="36"/>
          <w:szCs w:val="36"/>
        </w:rPr>
      </w:pPr>
    </w:p>
    <w:p w14:paraId="2E10B936">
      <w:pPr>
        <w:snapToGrid w:val="0"/>
        <w:spacing w:before="50" w:after="50" w:line="288" w:lineRule="auto"/>
        <w:ind w:firstLine="723"/>
        <w:jc w:val="left"/>
        <w:rPr>
          <w:rFonts w:ascii="仿宋" w:hAnsi="仿宋" w:eastAsia="仿宋" w:cs="仿宋"/>
          <w:b/>
          <w:sz w:val="36"/>
          <w:szCs w:val="36"/>
        </w:rPr>
      </w:pPr>
    </w:p>
    <w:p w14:paraId="0F4E4733">
      <w:pPr>
        <w:snapToGrid w:val="0"/>
        <w:spacing w:before="50" w:after="50" w:line="288" w:lineRule="auto"/>
        <w:ind w:firstLine="723"/>
        <w:jc w:val="left"/>
        <w:rPr>
          <w:rFonts w:ascii="仿宋" w:hAnsi="仿宋" w:eastAsia="仿宋" w:cs="仿宋"/>
          <w:b/>
          <w:sz w:val="36"/>
          <w:szCs w:val="36"/>
        </w:rPr>
      </w:pPr>
    </w:p>
    <w:p w14:paraId="0514AC5C">
      <w:pPr>
        <w:snapToGrid w:val="0"/>
        <w:spacing w:before="50" w:after="50" w:line="288" w:lineRule="auto"/>
        <w:ind w:firstLine="723"/>
        <w:jc w:val="left"/>
        <w:rPr>
          <w:rFonts w:ascii="仿宋" w:hAnsi="仿宋" w:eastAsia="仿宋" w:cs="仿宋"/>
          <w:b/>
          <w:sz w:val="36"/>
          <w:szCs w:val="36"/>
        </w:rPr>
      </w:pPr>
    </w:p>
    <w:p w14:paraId="1B88A557">
      <w:pPr>
        <w:snapToGrid w:val="0"/>
        <w:spacing w:before="50" w:after="50" w:line="288" w:lineRule="auto"/>
        <w:ind w:firstLine="723"/>
        <w:jc w:val="left"/>
        <w:rPr>
          <w:rFonts w:ascii="仿宋" w:hAnsi="仿宋" w:eastAsia="仿宋" w:cs="仿宋"/>
          <w:b/>
          <w:sz w:val="36"/>
          <w:szCs w:val="36"/>
        </w:rPr>
      </w:pPr>
    </w:p>
    <w:p w14:paraId="1A49B5CD">
      <w:pPr>
        <w:snapToGrid w:val="0"/>
        <w:spacing w:before="50" w:after="50" w:line="288" w:lineRule="auto"/>
        <w:ind w:firstLine="723"/>
        <w:jc w:val="left"/>
        <w:rPr>
          <w:rFonts w:ascii="仿宋" w:hAnsi="仿宋" w:eastAsia="仿宋" w:cs="仿宋"/>
          <w:b/>
          <w:sz w:val="36"/>
          <w:szCs w:val="36"/>
        </w:rPr>
      </w:pPr>
    </w:p>
    <w:p w14:paraId="2B9001CA">
      <w:pPr>
        <w:snapToGrid w:val="0"/>
        <w:spacing w:before="50" w:after="50" w:line="288" w:lineRule="auto"/>
        <w:ind w:firstLine="723"/>
        <w:jc w:val="left"/>
        <w:rPr>
          <w:rFonts w:ascii="仿宋" w:hAnsi="仿宋" w:eastAsia="仿宋" w:cs="仿宋"/>
          <w:b/>
          <w:sz w:val="36"/>
          <w:szCs w:val="36"/>
        </w:rPr>
      </w:pPr>
    </w:p>
    <w:p w14:paraId="284CA683">
      <w:pPr>
        <w:snapToGrid w:val="0"/>
        <w:spacing w:before="50" w:after="50" w:line="288" w:lineRule="auto"/>
        <w:ind w:firstLine="723"/>
        <w:jc w:val="left"/>
        <w:rPr>
          <w:rFonts w:ascii="仿宋" w:hAnsi="仿宋" w:eastAsia="仿宋" w:cs="仿宋"/>
          <w:b/>
          <w:sz w:val="36"/>
          <w:szCs w:val="36"/>
        </w:rPr>
      </w:pPr>
    </w:p>
    <w:p w14:paraId="491C1013">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65F3E3E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附件22：</w:t>
      </w:r>
    </w:p>
    <w:p w14:paraId="7B77673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3B982EFA">
      <w:pPr>
        <w:spacing w:line="288" w:lineRule="auto"/>
        <w:rPr>
          <w:rFonts w:ascii="仿宋" w:hAnsi="仿宋" w:eastAsia="仿宋" w:cs="仿宋"/>
          <w:sz w:val="24"/>
        </w:rPr>
      </w:pPr>
      <w:r>
        <w:rPr>
          <w:rFonts w:hint="eastAsia" w:ascii="仿宋" w:hAnsi="仿宋" w:eastAsia="仿宋" w:cs="仿宋"/>
          <w:sz w:val="24"/>
        </w:rPr>
        <w:t>供应商名称（盖章）：</w:t>
      </w:r>
    </w:p>
    <w:p w14:paraId="0904CBB3">
      <w:pPr>
        <w:spacing w:line="288" w:lineRule="auto"/>
        <w:rPr>
          <w:rFonts w:ascii="仿宋" w:hAnsi="仿宋" w:eastAsia="仿宋" w:cs="仿宋"/>
          <w:sz w:val="24"/>
        </w:rPr>
      </w:pPr>
      <w:r>
        <w:rPr>
          <w:rFonts w:hint="eastAsia" w:ascii="仿宋" w:hAnsi="仿宋" w:eastAsia="仿宋" w:cs="仿宋"/>
          <w:sz w:val="24"/>
        </w:rPr>
        <w:t>供应商地址：</w:t>
      </w:r>
    </w:p>
    <w:p w14:paraId="207ECA1A">
      <w:pPr>
        <w:snapToGrid w:val="0"/>
        <w:spacing w:line="288" w:lineRule="auto"/>
        <w:rPr>
          <w:rFonts w:ascii="仿宋" w:hAnsi="仿宋" w:eastAsia="仿宋" w:cs="仿宋"/>
          <w:sz w:val="24"/>
        </w:rPr>
      </w:pPr>
      <w:r>
        <w:rPr>
          <w:rFonts w:hint="eastAsia" w:ascii="仿宋" w:hAnsi="仿宋" w:eastAsia="仿宋" w:cs="仿宋"/>
          <w:sz w:val="24"/>
        </w:rPr>
        <w:t>项目编号：</w:t>
      </w:r>
    </w:p>
    <w:p w14:paraId="177F44BB">
      <w:pPr>
        <w:snapToGrid w:val="0"/>
        <w:spacing w:line="288" w:lineRule="auto"/>
        <w:rPr>
          <w:rFonts w:ascii="仿宋" w:hAnsi="仿宋" w:eastAsia="仿宋" w:cs="仿宋"/>
          <w:sz w:val="24"/>
        </w:rPr>
      </w:pPr>
      <w:r>
        <w:rPr>
          <w:rFonts w:hint="eastAsia" w:ascii="仿宋" w:hAnsi="仿宋" w:eastAsia="仿宋" w:cs="仿宋"/>
          <w:sz w:val="24"/>
        </w:rPr>
        <w:t>标段序号：</w:t>
      </w:r>
    </w:p>
    <w:p w14:paraId="0C216541">
      <w:pPr>
        <w:snapToGrid w:val="0"/>
        <w:spacing w:line="288" w:lineRule="auto"/>
        <w:rPr>
          <w:rFonts w:ascii="仿宋" w:hAnsi="仿宋" w:eastAsia="仿宋" w:cs="仿宋"/>
          <w:sz w:val="24"/>
        </w:rPr>
      </w:pPr>
    </w:p>
    <w:p w14:paraId="453AE8B4">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71"/>
        <w:gridCol w:w="1198"/>
        <w:gridCol w:w="750"/>
        <w:gridCol w:w="850"/>
        <w:gridCol w:w="1222"/>
        <w:gridCol w:w="889"/>
        <w:gridCol w:w="654"/>
        <w:gridCol w:w="2220"/>
      </w:tblGrid>
      <w:tr w14:paraId="48E2FFAC">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426E0BB6">
            <w:pPr>
              <w:widowControl/>
              <w:jc w:val="center"/>
              <w:rPr>
                <w:rFonts w:ascii="仿宋" w:hAnsi="仿宋" w:eastAsia="仿宋" w:cs="宋体"/>
                <w:kern w:val="0"/>
                <w:szCs w:val="21"/>
              </w:rPr>
            </w:pPr>
            <w:r>
              <w:rPr>
                <w:rFonts w:hint="eastAsia" w:ascii="仿宋" w:hAnsi="仿宋" w:eastAsia="仿宋" w:cs="宋体"/>
                <w:kern w:val="0"/>
                <w:szCs w:val="21"/>
              </w:rPr>
              <w:t>目录序号</w:t>
            </w:r>
          </w:p>
        </w:tc>
        <w:tc>
          <w:tcPr>
            <w:tcW w:w="1710" w:type="dxa"/>
            <w:tcBorders>
              <w:top w:val="single" w:color="auto" w:sz="4" w:space="0"/>
              <w:left w:val="single" w:color="auto" w:sz="4" w:space="0"/>
              <w:bottom w:val="single" w:color="auto" w:sz="4" w:space="0"/>
              <w:right w:val="single" w:color="auto" w:sz="4" w:space="0"/>
            </w:tcBorders>
            <w:noWrap/>
            <w:vAlign w:val="center"/>
          </w:tcPr>
          <w:p w14:paraId="03880DA6">
            <w:pPr>
              <w:widowControl/>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single" w:color="auto" w:sz="4" w:space="0"/>
              <w:bottom w:val="single" w:color="auto" w:sz="4" w:space="0"/>
              <w:right w:val="single" w:color="auto" w:sz="4" w:space="0"/>
            </w:tcBorders>
            <w:noWrap/>
            <w:vAlign w:val="center"/>
          </w:tcPr>
          <w:p w14:paraId="0DC630D6">
            <w:pPr>
              <w:widowControl/>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single" w:color="auto" w:sz="4" w:space="0"/>
              <w:bottom w:val="single" w:color="auto" w:sz="4" w:space="0"/>
              <w:right w:val="single" w:color="auto" w:sz="4" w:space="0"/>
            </w:tcBorders>
            <w:noWrap/>
            <w:vAlign w:val="center"/>
          </w:tcPr>
          <w:p w14:paraId="34A8CE77">
            <w:pPr>
              <w:widowControl/>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single" w:color="auto" w:sz="4" w:space="0"/>
              <w:bottom w:val="single" w:color="auto" w:sz="4" w:space="0"/>
              <w:right w:val="single" w:color="auto" w:sz="4" w:space="0"/>
            </w:tcBorders>
            <w:noWrap/>
            <w:vAlign w:val="center"/>
          </w:tcPr>
          <w:p w14:paraId="1865596F">
            <w:pPr>
              <w:widowControl/>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71" w:type="dxa"/>
            <w:tcBorders>
              <w:top w:val="single" w:color="auto" w:sz="4" w:space="0"/>
              <w:left w:val="single" w:color="auto" w:sz="4" w:space="0"/>
              <w:bottom w:val="single" w:color="auto" w:sz="4" w:space="0"/>
              <w:right w:val="single" w:color="auto" w:sz="4" w:space="0"/>
            </w:tcBorders>
            <w:noWrap/>
            <w:vAlign w:val="center"/>
          </w:tcPr>
          <w:p w14:paraId="3A48E53B">
            <w:pPr>
              <w:widowControl/>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198" w:type="dxa"/>
            <w:tcBorders>
              <w:top w:val="single" w:color="auto" w:sz="4" w:space="0"/>
              <w:left w:val="single" w:color="auto" w:sz="4" w:space="0"/>
              <w:bottom w:val="single" w:color="auto" w:sz="4" w:space="0"/>
              <w:right w:val="single" w:color="auto" w:sz="4" w:space="0"/>
            </w:tcBorders>
            <w:noWrap/>
            <w:vAlign w:val="center"/>
          </w:tcPr>
          <w:p w14:paraId="5FFCBFA5">
            <w:pPr>
              <w:widowControl/>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single" w:color="auto" w:sz="4" w:space="0"/>
              <w:bottom w:val="single" w:color="auto" w:sz="4" w:space="0"/>
              <w:right w:val="single" w:color="auto" w:sz="4" w:space="0"/>
            </w:tcBorders>
            <w:noWrap/>
            <w:vAlign w:val="center"/>
          </w:tcPr>
          <w:p w14:paraId="295823F5">
            <w:pPr>
              <w:widowControl/>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single" w:color="auto" w:sz="4" w:space="0"/>
              <w:bottom w:val="single" w:color="auto" w:sz="4" w:space="0"/>
              <w:right w:val="single" w:color="auto" w:sz="4" w:space="0"/>
            </w:tcBorders>
            <w:noWrap/>
            <w:vAlign w:val="center"/>
          </w:tcPr>
          <w:p w14:paraId="324ABA38">
            <w:pPr>
              <w:widowControl/>
              <w:jc w:val="center"/>
              <w:rPr>
                <w:rFonts w:ascii="仿宋" w:hAnsi="仿宋" w:eastAsia="仿宋" w:cs="宋体"/>
                <w:kern w:val="0"/>
                <w:szCs w:val="21"/>
              </w:rPr>
            </w:pPr>
            <w:r>
              <w:rPr>
                <w:rFonts w:hint="eastAsia" w:ascii="仿宋" w:hAnsi="仿宋" w:eastAsia="仿宋" w:cs="宋体"/>
                <w:kern w:val="0"/>
                <w:szCs w:val="21"/>
              </w:rPr>
              <w:t>上限</w:t>
            </w:r>
          </w:p>
          <w:p w14:paraId="79CEAC70">
            <w:pPr>
              <w:widowControl/>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single" w:color="auto" w:sz="4" w:space="0"/>
              <w:bottom w:val="single" w:color="auto" w:sz="4" w:space="0"/>
              <w:right w:val="single" w:color="auto" w:sz="4" w:space="0"/>
            </w:tcBorders>
            <w:noWrap/>
            <w:vAlign w:val="center"/>
          </w:tcPr>
          <w:p w14:paraId="26F4F1F8">
            <w:pPr>
              <w:widowControl/>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10EB02CC">
            <w:pPr>
              <w:widowControl/>
              <w:jc w:val="center"/>
              <w:rPr>
                <w:rFonts w:ascii="仿宋" w:hAnsi="仿宋" w:eastAsia="仿宋" w:cs="宋体"/>
                <w:kern w:val="0"/>
                <w:szCs w:val="21"/>
              </w:rPr>
            </w:pPr>
            <w:r>
              <w:rPr>
                <w:rFonts w:hint="eastAsia" w:ascii="仿宋" w:hAnsi="仿宋" w:eastAsia="仿宋" w:cs="宋体"/>
                <w:kern w:val="0"/>
                <w:szCs w:val="21"/>
              </w:rPr>
              <w:t>投标</w:t>
            </w:r>
          </w:p>
          <w:p w14:paraId="70E98325">
            <w:pPr>
              <w:widowControl/>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single" w:color="auto" w:sz="4" w:space="0"/>
              <w:bottom w:val="single" w:color="auto" w:sz="4" w:space="0"/>
              <w:right w:val="single" w:color="auto" w:sz="4" w:space="0"/>
            </w:tcBorders>
            <w:noWrap/>
            <w:vAlign w:val="center"/>
          </w:tcPr>
          <w:p w14:paraId="440E45D7">
            <w:pPr>
              <w:widowControl/>
              <w:jc w:val="center"/>
              <w:rPr>
                <w:rFonts w:ascii="仿宋" w:hAnsi="仿宋" w:eastAsia="仿宋" w:cs="宋体"/>
                <w:kern w:val="0"/>
                <w:szCs w:val="21"/>
              </w:rPr>
            </w:pPr>
            <w:r>
              <w:rPr>
                <w:rFonts w:hint="eastAsia" w:ascii="仿宋" w:hAnsi="仿宋" w:eastAsia="仿宋" w:cs="宋体"/>
                <w:kern w:val="0"/>
                <w:szCs w:val="21"/>
              </w:rPr>
              <w:t>投标总价</w:t>
            </w:r>
          </w:p>
        </w:tc>
        <w:tc>
          <w:tcPr>
            <w:tcW w:w="2220" w:type="dxa"/>
            <w:tcBorders>
              <w:top w:val="single" w:color="auto" w:sz="4" w:space="0"/>
              <w:left w:val="single" w:color="auto" w:sz="4" w:space="0"/>
              <w:bottom w:val="single" w:color="auto" w:sz="4" w:space="0"/>
              <w:right w:val="single" w:color="auto" w:sz="4" w:space="0"/>
            </w:tcBorders>
            <w:noWrap/>
            <w:vAlign w:val="center"/>
          </w:tcPr>
          <w:p w14:paraId="09741584">
            <w:pPr>
              <w:widowControl/>
              <w:jc w:val="center"/>
              <w:rPr>
                <w:rFonts w:ascii="仿宋" w:hAnsi="仿宋" w:eastAsia="仿宋" w:cs="宋体"/>
                <w:kern w:val="0"/>
                <w:szCs w:val="21"/>
              </w:rPr>
            </w:pPr>
            <w:r>
              <w:rPr>
                <w:rFonts w:hint="eastAsia" w:ascii="仿宋" w:hAnsi="仿宋" w:eastAsia="仿宋" w:cs="宋体"/>
                <w:kern w:val="0"/>
                <w:szCs w:val="21"/>
              </w:rPr>
              <w:t>备注</w:t>
            </w:r>
          </w:p>
        </w:tc>
      </w:tr>
      <w:tr w14:paraId="3C2ED4EE">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08D1BF9">
            <w:pPr>
              <w:jc w:val="center"/>
              <w:rPr>
                <w:rFonts w:ascii="仿宋" w:hAnsi="仿宋" w:eastAsia="仿宋" w:cs="Arial"/>
                <w:color w:val="000000"/>
              </w:rPr>
            </w:pPr>
            <w:r>
              <w:rPr>
                <w:rFonts w:hint="eastAsia" w:ascii="仿宋" w:hAnsi="仿宋" w:eastAsia="仿宋" w:cs="Arial"/>
                <w:color w:val="000000"/>
              </w:rPr>
              <w:t>（举例：）</w:t>
            </w:r>
          </w:p>
        </w:tc>
        <w:tc>
          <w:tcPr>
            <w:tcW w:w="1710" w:type="dxa"/>
            <w:tcBorders>
              <w:top w:val="single" w:color="auto" w:sz="4" w:space="0"/>
              <w:left w:val="single" w:color="auto" w:sz="4" w:space="0"/>
              <w:bottom w:val="single" w:color="auto" w:sz="4" w:space="0"/>
              <w:right w:val="single" w:color="auto" w:sz="4" w:space="0"/>
            </w:tcBorders>
            <w:noWrap/>
            <w:vAlign w:val="center"/>
          </w:tcPr>
          <w:p w14:paraId="44A8BA4F">
            <w:pPr>
              <w:widowControl/>
              <w:jc w:val="center"/>
              <w:rPr>
                <w:rFonts w:ascii="仿宋" w:hAnsi="仿宋" w:eastAsia="仿宋" w:cs="宋体"/>
                <w:kern w:val="0"/>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14:paraId="218C8CAD">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0E2C5FA2">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83B3ED7">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38F791C8">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1704422">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88FEE8F">
            <w:pPr>
              <w:widowControl/>
              <w:jc w:val="center"/>
              <w:rPr>
                <w:rFonts w:ascii="仿宋" w:hAnsi="仿宋" w:eastAsia="仿宋" w:cs="宋体"/>
                <w:kern w:val="0"/>
                <w:szCs w:val="21"/>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31CA7787">
            <w:pPr>
              <w:widowControl/>
              <w:jc w:val="center"/>
              <w:rPr>
                <w:rFonts w:ascii="仿宋" w:hAnsi="仿宋" w:eastAsia="仿宋" w:cs="宋体"/>
                <w:kern w:val="0"/>
                <w:szCs w:val="21"/>
              </w:rPr>
            </w:pPr>
          </w:p>
        </w:tc>
        <w:tc>
          <w:tcPr>
            <w:tcW w:w="1222" w:type="dxa"/>
            <w:tcBorders>
              <w:top w:val="single" w:color="auto" w:sz="4" w:space="0"/>
              <w:left w:val="single" w:color="auto" w:sz="4" w:space="0"/>
              <w:bottom w:val="single" w:color="auto" w:sz="4" w:space="0"/>
              <w:right w:val="single" w:color="auto" w:sz="4" w:space="0"/>
            </w:tcBorders>
            <w:noWrap/>
            <w:vAlign w:val="center"/>
          </w:tcPr>
          <w:p w14:paraId="575A5154">
            <w:pPr>
              <w:widowControl/>
              <w:jc w:val="center"/>
              <w:rPr>
                <w:rFonts w:ascii="仿宋" w:hAnsi="仿宋" w:eastAsia="仿宋" w:cs="宋体"/>
                <w:kern w:val="0"/>
                <w:szCs w:val="21"/>
              </w:rPr>
            </w:pPr>
          </w:p>
        </w:tc>
        <w:tc>
          <w:tcPr>
            <w:tcW w:w="889" w:type="dxa"/>
            <w:tcBorders>
              <w:top w:val="single" w:color="auto" w:sz="4" w:space="0"/>
              <w:left w:val="single" w:color="auto" w:sz="4" w:space="0"/>
              <w:bottom w:val="single" w:color="auto" w:sz="4" w:space="0"/>
              <w:right w:val="single" w:color="auto" w:sz="4" w:space="0"/>
            </w:tcBorders>
            <w:noWrap/>
            <w:vAlign w:val="center"/>
          </w:tcPr>
          <w:p w14:paraId="231BB7EE">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4C1F7460">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073CA8D3">
            <w:pPr>
              <w:widowControl/>
              <w:jc w:val="center"/>
              <w:rPr>
                <w:rFonts w:ascii="仿宋" w:hAnsi="仿宋" w:eastAsia="仿宋" w:cs="宋体"/>
                <w:kern w:val="0"/>
                <w:szCs w:val="21"/>
              </w:rPr>
            </w:pPr>
          </w:p>
        </w:tc>
      </w:tr>
      <w:tr w14:paraId="1F7D7619">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53842581">
            <w:pPr>
              <w:jc w:val="center"/>
              <w:rPr>
                <w:rFonts w:ascii="仿宋" w:hAnsi="仿宋" w:eastAsia="仿宋" w:cs="Arial"/>
                <w:color w:val="000000"/>
              </w:rPr>
            </w:pPr>
            <w:r>
              <w:rPr>
                <w:rFonts w:hint="eastAsia" w:ascii="仿宋" w:hAnsi="仿宋" w:eastAsia="仿宋" w:cs="Arial"/>
                <w:color w:val="000000"/>
              </w:rPr>
              <w:t>1</w:t>
            </w:r>
          </w:p>
        </w:tc>
        <w:tc>
          <w:tcPr>
            <w:tcW w:w="1710" w:type="dxa"/>
            <w:tcBorders>
              <w:top w:val="single" w:color="auto" w:sz="4" w:space="0"/>
              <w:left w:val="single" w:color="auto" w:sz="4" w:space="0"/>
              <w:bottom w:val="single" w:color="auto" w:sz="4" w:space="0"/>
              <w:right w:val="single" w:color="auto" w:sz="4" w:space="0"/>
            </w:tcBorders>
            <w:noWrap/>
            <w:vAlign w:val="center"/>
          </w:tcPr>
          <w:p w14:paraId="011BC289">
            <w:pPr>
              <w:jc w:val="center"/>
              <w:rPr>
                <w:rFonts w:ascii="仿宋" w:hAnsi="仿宋" w:eastAsia="仿宋" w:cs="Arial"/>
                <w:color w:val="000000"/>
              </w:rPr>
            </w:pPr>
            <w:r>
              <w:rPr>
                <w:rFonts w:hint="eastAsia" w:ascii="仿宋" w:hAnsi="仿宋" w:eastAsia="仿宋" w:cs="Arial"/>
                <w:color w:val="000000"/>
              </w:rPr>
              <w:t>抗核抗体IgG检测试剂盒（间接免疫荧光法）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6CEB07C3">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4D18C2F2">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E472632">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22A52A5F">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064CD518">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24022A5D">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2810D01D">
            <w:pPr>
              <w:jc w:val="center"/>
              <w:rPr>
                <w:rFonts w:ascii="仿宋" w:hAnsi="仿宋" w:eastAsia="仿宋" w:cs="Arial"/>
                <w:color w:val="000000"/>
              </w:rPr>
            </w:pPr>
            <w:r>
              <w:rPr>
                <w:rFonts w:hint="eastAsia" w:ascii="仿宋" w:hAnsi="仿宋" w:eastAsia="仿宋" w:cs="Arial"/>
                <w:color w:val="000000"/>
              </w:rPr>
              <w:t>11</w:t>
            </w:r>
          </w:p>
        </w:tc>
        <w:tc>
          <w:tcPr>
            <w:tcW w:w="1222" w:type="dxa"/>
            <w:tcBorders>
              <w:top w:val="single" w:color="auto" w:sz="4" w:space="0"/>
              <w:left w:val="single" w:color="auto" w:sz="4" w:space="0"/>
              <w:bottom w:val="single" w:color="auto" w:sz="4" w:space="0"/>
              <w:right w:val="single" w:color="auto" w:sz="4" w:space="0"/>
            </w:tcBorders>
            <w:noWrap/>
            <w:vAlign w:val="center"/>
          </w:tcPr>
          <w:p w14:paraId="50AAEDEB">
            <w:pPr>
              <w:jc w:val="center"/>
              <w:rPr>
                <w:rFonts w:ascii="仿宋" w:hAnsi="仿宋" w:eastAsia="仿宋" w:cs="Arial"/>
                <w:color w:val="000000"/>
              </w:rPr>
            </w:pPr>
            <w:r>
              <w:rPr>
                <w:rFonts w:hint="eastAsia" w:ascii="仿宋" w:hAnsi="仿宋" w:eastAsia="仿宋" w:cs="Arial"/>
                <w:color w:val="000000"/>
              </w:rPr>
              <w:t>6000</w:t>
            </w:r>
          </w:p>
        </w:tc>
        <w:tc>
          <w:tcPr>
            <w:tcW w:w="889" w:type="dxa"/>
            <w:tcBorders>
              <w:top w:val="single" w:color="auto" w:sz="4" w:space="0"/>
              <w:left w:val="single" w:color="auto" w:sz="4" w:space="0"/>
              <w:bottom w:val="single" w:color="auto" w:sz="4" w:space="0"/>
              <w:right w:val="single" w:color="auto" w:sz="4" w:space="0"/>
            </w:tcBorders>
            <w:noWrap/>
            <w:vAlign w:val="center"/>
          </w:tcPr>
          <w:p w14:paraId="13CB5590">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7658967E">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0B2B2CB3">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4CD2D9D3">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53D443CD">
            <w:pPr>
              <w:jc w:val="center"/>
              <w:rPr>
                <w:rFonts w:ascii="仿宋" w:hAnsi="仿宋" w:eastAsia="仿宋" w:cs="Arial"/>
                <w:color w:val="000000"/>
              </w:rPr>
            </w:pPr>
            <w:r>
              <w:rPr>
                <w:rFonts w:hint="eastAsia" w:ascii="仿宋" w:hAnsi="仿宋" w:eastAsia="仿宋" w:cs="Arial"/>
                <w:color w:val="000000"/>
              </w:rPr>
              <w:t>2</w:t>
            </w:r>
          </w:p>
        </w:tc>
        <w:tc>
          <w:tcPr>
            <w:tcW w:w="1710" w:type="dxa"/>
            <w:tcBorders>
              <w:top w:val="single" w:color="auto" w:sz="4" w:space="0"/>
              <w:left w:val="single" w:color="auto" w:sz="4" w:space="0"/>
              <w:bottom w:val="single" w:color="auto" w:sz="4" w:space="0"/>
              <w:right w:val="single" w:color="auto" w:sz="4" w:space="0"/>
            </w:tcBorders>
            <w:noWrap/>
            <w:vAlign w:val="center"/>
          </w:tcPr>
          <w:p w14:paraId="50048D34">
            <w:pPr>
              <w:jc w:val="center"/>
              <w:rPr>
                <w:rFonts w:ascii="仿宋" w:hAnsi="仿宋" w:eastAsia="仿宋" w:cs="Arial"/>
                <w:color w:val="000000"/>
              </w:rPr>
            </w:pPr>
            <w:r>
              <w:rPr>
                <w:rFonts w:hint="eastAsia" w:ascii="仿宋" w:hAnsi="仿宋" w:eastAsia="仿宋" w:cs="Arial"/>
                <w:color w:val="000000"/>
              </w:rPr>
              <w:t>抗双链DNA抗体IgG检测试剂盒（间接免疫荧光法）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2DD024CC">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51325168">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08FF5FD">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70CF440A">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5B5FD35A">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7C85857B">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790E5AB7">
            <w:pPr>
              <w:jc w:val="center"/>
              <w:rPr>
                <w:rFonts w:ascii="仿宋" w:hAnsi="仿宋" w:eastAsia="仿宋" w:cs="Arial"/>
                <w:color w:val="000000"/>
              </w:rPr>
            </w:pPr>
            <w:r>
              <w:rPr>
                <w:rFonts w:hint="eastAsia" w:ascii="仿宋" w:hAnsi="仿宋" w:eastAsia="仿宋" w:cs="Arial"/>
                <w:color w:val="000000"/>
              </w:rPr>
              <w:t>11.2</w:t>
            </w:r>
          </w:p>
        </w:tc>
        <w:tc>
          <w:tcPr>
            <w:tcW w:w="1222" w:type="dxa"/>
            <w:tcBorders>
              <w:top w:val="single" w:color="auto" w:sz="4" w:space="0"/>
              <w:left w:val="single" w:color="auto" w:sz="4" w:space="0"/>
              <w:bottom w:val="single" w:color="auto" w:sz="4" w:space="0"/>
              <w:right w:val="single" w:color="auto" w:sz="4" w:space="0"/>
            </w:tcBorders>
            <w:noWrap/>
            <w:vAlign w:val="center"/>
          </w:tcPr>
          <w:p w14:paraId="470847E8">
            <w:pPr>
              <w:jc w:val="center"/>
              <w:rPr>
                <w:rFonts w:ascii="仿宋" w:hAnsi="仿宋" w:eastAsia="仿宋" w:cs="Arial"/>
                <w:color w:val="000000"/>
              </w:rPr>
            </w:pPr>
            <w:r>
              <w:rPr>
                <w:rFonts w:hint="eastAsia" w:ascii="仿宋" w:hAnsi="仿宋" w:eastAsia="仿宋" w:cs="Arial"/>
                <w:color w:val="000000"/>
              </w:rPr>
              <w:t>300</w:t>
            </w:r>
          </w:p>
        </w:tc>
        <w:tc>
          <w:tcPr>
            <w:tcW w:w="889" w:type="dxa"/>
            <w:tcBorders>
              <w:top w:val="single" w:color="auto" w:sz="4" w:space="0"/>
              <w:left w:val="single" w:color="auto" w:sz="4" w:space="0"/>
              <w:bottom w:val="single" w:color="auto" w:sz="4" w:space="0"/>
              <w:right w:val="single" w:color="auto" w:sz="4" w:space="0"/>
            </w:tcBorders>
            <w:noWrap/>
            <w:vAlign w:val="center"/>
          </w:tcPr>
          <w:p w14:paraId="468D1631">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049725A5">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76CCC5D8">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592E4C8C">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5AF25E7">
            <w:pPr>
              <w:jc w:val="center"/>
              <w:rPr>
                <w:rFonts w:ascii="仿宋" w:hAnsi="仿宋" w:eastAsia="仿宋" w:cs="Arial"/>
                <w:color w:val="000000"/>
              </w:rPr>
            </w:pPr>
            <w:r>
              <w:rPr>
                <w:rFonts w:hint="eastAsia" w:ascii="仿宋" w:hAnsi="仿宋" w:eastAsia="仿宋" w:cs="Arial"/>
                <w:color w:val="000000"/>
              </w:rPr>
              <w:t>3</w:t>
            </w:r>
          </w:p>
        </w:tc>
        <w:tc>
          <w:tcPr>
            <w:tcW w:w="1710" w:type="dxa"/>
            <w:tcBorders>
              <w:top w:val="single" w:color="auto" w:sz="4" w:space="0"/>
              <w:left w:val="single" w:color="auto" w:sz="4" w:space="0"/>
              <w:bottom w:val="single" w:color="auto" w:sz="4" w:space="0"/>
              <w:right w:val="single" w:color="auto" w:sz="4" w:space="0"/>
            </w:tcBorders>
            <w:noWrap/>
            <w:vAlign w:val="center"/>
          </w:tcPr>
          <w:p w14:paraId="7F41A0B1">
            <w:pPr>
              <w:jc w:val="center"/>
              <w:rPr>
                <w:rFonts w:ascii="仿宋" w:hAnsi="仿宋" w:eastAsia="仿宋" w:cs="Arial"/>
                <w:color w:val="000000"/>
              </w:rPr>
            </w:pPr>
            <w:r>
              <w:rPr>
                <w:rFonts w:hint="eastAsia" w:ascii="仿宋" w:hAnsi="仿宋" w:eastAsia="仿宋" w:cs="Arial"/>
                <w:color w:val="000000"/>
              </w:rPr>
              <w:t>抗内皮细胞抗体IgG检测试剂盒（间接免疫荧光法）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5B5E4DA1">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457DD71C">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1BEEC36">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257D43EB">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83B620A">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446CD5A">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07AA3BF9">
            <w:pPr>
              <w:jc w:val="center"/>
              <w:rPr>
                <w:rFonts w:ascii="仿宋" w:hAnsi="仿宋" w:eastAsia="仿宋" w:cs="Arial"/>
                <w:color w:val="000000"/>
              </w:rPr>
            </w:pPr>
            <w:r>
              <w:rPr>
                <w:rFonts w:hint="eastAsia" w:ascii="仿宋" w:hAnsi="仿宋" w:eastAsia="仿宋" w:cs="Arial"/>
                <w:color w:val="000000"/>
              </w:rPr>
              <w:t>29.9</w:t>
            </w:r>
          </w:p>
        </w:tc>
        <w:tc>
          <w:tcPr>
            <w:tcW w:w="1222" w:type="dxa"/>
            <w:tcBorders>
              <w:top w:val="single" w:color="auto" w:sz="4" w:space="0"/>
              <w:left w:val="single" w:color="auto" w:sz="4" w:space="0"/>
              <w:bottom w:val="single" w:color="auto" w:sz="4" w:space="0"/>
              <w:right w:val="single" w:color="auto" w:sz="4" w:space="0"/>
            </w:tcBorders>
            <w:noWrap/>
            <w:vAlign w:val="center"/>
          </w:tcPr>
          <w:p w14:paraId="18C5CEC1">
            <w:pPr>
              <w:jc w:val="center"/>
              <w:rPr>
                <w:rFonts w:ascii="仿宋" w:hAnsi="仿宋" w:eastAsia="仿宋" w:cs="Arial"/>
                <w:color w:val="000000"/>
              </w:rPr>
            </w:pPr>
            <w:r>
              <w:rPr>
                <w:rFonts w:hint="eastAsia" w:ascii="仿宋" w:hAnsi="仿宋" w:eastAsia="仿宋" w:cs="Arial"/>
                <w:color w:val="000000"/>
              </w:rPr>
              <w:t>50</w:t>
            </w:r>
          </w:p>
        </w:tc>
        <w:tc>
          <w:tcPr>
            <w:tcW w:w="889" w:type="dxa"/>
            <w:tcBorders>
              <w:top w:val="single" w:color="auto" w:sz="4" w:space="0"/>
              <w:left w:val="single" w:color="auto" w:sz="4" w:space="0"/>
              <w:bottom w:val="single" w:color="auto" w:sz="4" w:space="0"/>
              <w:right w:val="single" w:color="auto" w:sz="4" w:space="0"/>
            </w:tcBorders>
            <w:noWrap/>
            <w:vAlign w:val="center"/>
          </w:tcPr>
          <w:p w14:paraId="7C3C397F">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4B840D70">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67416B66">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2975AED5">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8A4CF2C">
            <w:pPr>
              <w:jc w:val="center"/>
              <w:rPr>
                <w:rFonts w:ascii="仿宋" w:hAnsi="仿宋" w:eastAsia="仿宋" w:cs="Arial"/>
                <w:color w:val="000000"/>
              </w:rPr>
            </w:pPr>
            <w:r>
              <w:rPr>
                <w:rFonts w:hint="eastAsia" w:ascii="仿宋" w:hAnsi="仿宋" w:eastAsia="仿宋" w:cs="Arial"/>
                <w:color w:val="000000"/>
              </w:rPr>
              <w:t>4</w:t>
            </w:r>
          </w:p>
        </w:tc>
        <w:tc>
          <w:tcPr>
            <w:tcW w:w="1710" w:type="dxa"/>
            <w:tcBorders>
              <w:top w:val="single" w:color="auto" w:sz="4" w:space="0"/>
              <w:left w:val="single" w:color="auto" w:sz="4" w:space="0"/>
              <w:bottom w:val="single" w:color="auto" w:sz="4" w:space="0"/>
              <w:right w:val="single" w:color="auto" w:sz="4" w:space="0"/>
            </w:tcBorders>
            <w:noWrap/>
            <w:vAlign w:val="center"/>
          </w:tcPr>
          <w:p w14:paraId="2D23D393">
            <w:pPr>
              <w:jc w:val="center"/>
              <w:rPr>
                <w:rFonts w:ascii="仿宋" w:hAnsi="仿宋" w:eastAsia="仿宋" w:cs="Arial"/>
                <w:color w:val="000000"/>
              </w:rPr>
            </w:pPr>
            <w:r>
              <w:rPr>
                <w:rFonts w:hint="eastAsia" w:ascii="仿宋" w:hAnsi="仿宋" w:eastAsia="仿宋" w:cs="Arial"/>
                <w:color w:val="000000"/>
              </w:rPr>
              <w:t>抗中性粒细胞胞浆/抗肾小球基底膜抗体IgG检测试剂盒(间接免疫荧光法)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6CBCC5C0">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2D43A266">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51F2454">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60AF38F5">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1BE54D39">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7289C0B">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6EC5BE76">
            <w:pPr>
              <w:jc w:val="center"/>
              <w:rPr>
                <w:rFonts w:ascii="仿宋" w:hAnsi="仿宋" w:eastAsia="仿宋" w:cs="Arial"/>
                <w:color w:val="000000"/>
              </w:rPr>
            </w:pPr>
            <w:r>
              <w:rPr>
                <w:rFonts w:hint="eastAsia" w:ascii="仿宋" w:hAnsi="仿宋" w:eastAsia="仿宋" w:cs="Arial"/>
                <w:color w:val="000000"/>
              </w:rPr>
              <w:t>85</w:t>
            </w:r>
          </w:p>
        </w:tc>
        <w:tc>
          <w:tcPr>
            <w:tcW w:w="1222" w:type="dxa"/>
            <w:tcBorders>
              <w:top w:val="single" w:color="auto" w:sz="4" w:space="0"/>
              <w:left w:val="single" w:color="auto" w:sz="4" w:space="0"/>
              <w:bottom w:val="single" w:color="auto" w:sz="4" w:space="0"/>
              <w:right w:val="single" w:color="auto" w:sz="4" w:space="0"/>
            </w:tcBorders>
            <w:noWrap/>
            <w:vAlign w:val="center"/>
          </w:tcPr>
          <w:p w14:paraId="580AFC7E">
            <w:pPr>
              <w:jc w:val="center"/>
              <w:rPr>
                <w:rFonts w:ascii="仿宋" w:hAnsi="仿宋" w:eastAsia="仿宋" w:cs="Arial"/>
                <w:color w:val="000000"/>
              </w:rPr>
            </w:pPr>
            <w:r>
              <w:rPr>
                <w:rFonts w:hint="eastAsia" w:ascii="仿宋" w:hAnsi="仿宋" w:eastAsia="仿宋" w:cs="Arial"/>
                <w:color w:val="000000"/>
              </w:rPr>
              <w:t>300</w:t>
            </w:r>
          </w:p>
        </w:tc>
        <w:tc>
          <w:tcPr>
            <w:tcW w:w="889" w:type="dxa"/>
            <w:tcBorders>
              <w:top w:val="single" w:color="auto" w:sz="4" w:space="0"/>
              <w:left w:val="single" w:color="auto" w:sz="4" w:space="0"/>
              <w:bottom w:val="single" w:color="auto" w:sz="4" w:space="0"/>
              <w:right w:val="single" w:color="auto" w:sz="4" w:space="0"/>
            </w:tcBorders>
            <w:noWrap/>
            <w:vAlign w:val="center"/>
          </w:tcPr>
          <w:p w14:paraId="6A9060D9">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39B441BE">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4CB3A870">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09088D83">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0FD9F6FB">
            <w:pPr>
              <w:jc w:val="center"/>
              <w:rPr>
                <w:rFonts w:ascii="仿宋" w:hAnsi="仿宋" w:eastAsia="仿宋" w:cs="Arial"/>
                <w:color w:val="000000"/>
              </w:rPr>
            </w:pPr>
            <w:r>
              <w:rPr>
                <w:rFonts w:hint="eastAsia" w:ascii="仿宋" w:hAnsi="仿宋" w:eastAsia="仿宋" w:cs="Arial"/>
                <w:color w:val="000000"/>
              </w:rPr>
              <w:t>5</w:t>
            </w:r>
          </w:p>
        </w:tc>
        <w:tc>
          <w:tcPr>
            <w:tcW w:w="1710" w:type="dxa"/>
            <w:tcBorders>
              <w:top w:val="single" w:color="auto" w:sz="4" w:space="0"/>
              <w:left w:val="single" w:color="auto" w:sz="4" w:space="0"/>
              <w:bottom w:val="single" w:color="auto" w:sz="4" w:space="0"/>
              <w:right w:val="single" w:color="auto" w:sz="4" w:space="0"/>
            </w:tcBorders>
            <w:noWrap/>
            <w:vAlign w:val="center"/>
          </w:tcPr>
          <w:p w14:paraId="60C7765D">
            <w:pPr>
              <w:jc w:val="center"/>
              <w:rPr>
                <w:rFonts w:ascii="仿宋" w:hAnsi="仿宋" w:eastAsia="仿宋" w:cs="Arial"/>
                <w:color w:val="000000"/>
              </w:rPr>
            </w:pPr>
            <w:r>
              <w:rPr>
                <w:rFonts w:hint="eastAsia" w:ascii="仿宋" w:hAnsi="仿宋" w:eastAsia="仿宋" w:cs="Arial"/>
                <w:color w:val="000000"/>
              </w:rPr>
              <w:t>自身抗体谱IgG检测试剂盒(间接免疫荧光法)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4AAC9786">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065B79D6">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681F56D">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71E675C1">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0113F642">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331EFBFF">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18EE3903">
            <w:pPr>
              <w:jc w:val="center"/>
              <w:rPr>
                <w:rFonts w:ascii="仿宋" w:hAnsi="仿宋" w:eastAsia="仿宋" w:cs="Arial"/>
                <w:color w:val="000000"/>
              </w:rPr>
            </w:pPr>
            <w:r>
              <w:rPr>
                <w:rFonts w:hint="eastAsia" w:ascii="仿宋" w:hAnsi="仿宋" w:eastAsia="仿宋" w:cs="Arial"/>
                <w:color w:val="000000"/>
              </w:rPr>
              <w:t>30</w:t>
            </w:r>
          </w:p>
        </w:tc>
        <w:tc>
          <w:tcPr>
            <w:tcW w:w="1222" w:type="dxa"/>
            <w:tcBorders>
              <w:top w:val="single" w:color="auto" w:sz="4" w:space="0"/>
              <w:left w:val="single" w:color="auto" w:sz="4" w:space="0"/>
              <w:bottom w:val="single" w:color="auto" w:sz="4" w:space="0"/>
              <w:right w:val="single" w:color="auto" w:sz="4" w:space="0"/>
            </w:tcBorders>
            <w:noWrap/>
            <w:vAlign w:val="center"/>
          </w:tcPr>
          <w:p w14:paraId="1911DF4F">
            <w:pPr>
              <w:jc w:val="center"/>
              <w:rPr>
                <w:rFonts w:ascii="仿宋" w:hAnsi="仿宋" w:eastAsia="仿宋" w:cs="Arial"/>
                <w:color w:val="000000"/>
              </w:rPr>
            </w:pPr>
            <w:r>
              <w:rPr>
                <w:rFonts w:hint="eastAsia" w:ascii="仿宋" w:hAnsi="仿宋" w:eastAsia="仿宋" w:cs="Arial"/>
                <w:color w:val="000000"/>
              </w:rPr>
              <w:t>30</w:t>
            </w:r>
          </w:p>
        </w:tc>
        <w:tc>
          <w:tcPr>
            <w:tcW w:w="889" w:type="dxa"/>
            <w:tcBorders>
              <w:top w:val="single" w:color="auto" w:sz="4" w:space="0"/>
              <w:left w:val="single" w:color="auto" w:sz="4" w:space="0"/>
              <w:bottom w:val="single" w:color="auto" w:sz="4" w:space="0"/>
              <w:right w:val="single" w:color="auto" w:sz="4" w:space="0"/>
            </w:tcBorders>
            <w:noWrap/>
            <w:vAlign w:val="center"/>
          </w:tcPr>
          <w:p w14:paraId="6A2EBD46">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6C03D61C">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14C5B44B">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3F5003FB">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3EADD18">
            <w:pPr>
              <w:jc w:val="center"/>
              <w:rPr>
                <w:rFonts w:ascii="仿宋" w:hAnsi="仿宋" w:eastAsia="仿宋" w:cs="Arial"/>
                <w:color w:val="000000"/>
              </w:rPr>
            </w:pPr>
            <w:r>
              <w:rPr>
                <w:rFonts w:hint="eastAsia" w:ascii="仿宋" w:hAnsi="仿宋" w:eastAsia="仿宋" w:cs="Arial"/>
                <w:color w:val="000000"/>
              </w:rPr>
              <w:t>6</w:t>
            </w:r>
          </w:p>
        </w:tc>
        <w:tc>
          <w:tcPr>
            <w:tcW w:w="1710" w:type="dxa"/>
            <w:tcBorders>
              <w:top w:val="single" w:color="auto" w:sz="4" w:space="0"/>
              <w:left w:val="single" w:color="auto" w:sz="4" w:space="0"/>
              <w:bottom w:val="single" w:color="auto" w:sz="4" w:space="0"/>
              <w:right w:val="single" w:color="auto" w:sz="4" w:space="0"/>
            </w:tcBorders>
            <w:noWrap/>
            <w:vAlign w:val="center"/>
          </w:tcPr>
          <w:p w14:paraId="73529D16">
            <w:pPr>
              <w:jc w:val="center"/>
              <w:rPr>
                <w:rFonts w:ascii="仿宋" w:hAnsi="仿宋" w:eastAsia="仿宋" w:cs="Arial"/>
                <w:color w:val="000000"/>
              </w:rPr>
            </w:pPr>
            <w:r>
              <w:rPr>
                <w:rFonts w:hint="eastAsia" w:ascii="仿宋" w:hAnsi="仿宋" w:eastAsia="仿宋" w:cs="Arial"/>
                <w:color w:val="000000"/>
              </w:rPr>
              <w:t>抗角蛋白抗体检测试剂盒(间接免疫荧光法)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70D15375">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7596BE10">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55FB4041">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4B574E21">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2FAFB721">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70421403">
            <w:pPr>
              <w:jc w:val="center"/>
              <w:rPr>
                <w:rFonts w:ascii="仿宋" w:hAnsi="仿宋" w:eastAsia="仿宋" w:cs="Arial"/>
                <w:color w:val="000000"/>
              </w:rPr>
            </w:pPr>
            <w:r>
              <w:rPr>
                <w:rFonts w:hint="eastAsia" w:ascii="仿宋" w:hAnsi="仿宋" w:eastAsia="仿宋" w:cs="Arial"/>
                <w:color w:val="000000"/>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46D1DB8A">
            <w:pPr>
              <w:jc w:val="center"/>
              <w:rPr>
                <w:rFonts w:ascii="仿宋" w:hAnsi="仿宋" w:eastAsia="仿宋" w:cs="Arial"/>
                <w:color w:val="000000"/>
              </w:rPr>
            </w:pPr>
            <w:r>
              <w:rPr>
                <w:rFonts w:hint="eastAsia" w:ascii="仿宋" w:hAnsi="仿宋" w:eastAsia="仿宋" w:cs="Arial"/>
                <w:color w:val="000000"/>
              </w:rPr>
              <w:t>13.5</w:t>
            </w:r>
          </w:p>
        </w:tc>
        <w:tc>
          <w:tcPr>
            <w:tcW w:w="1222" w:type="dxa"/>
            <w:tcBorders>
              <w:top w:val="single" w:color="auto" w:sz="4" w:space="0"/>
              <w:left w:val="single" w:color="auto" w:sz="4" w:space="0"/>
              <w:bottom w:val="single" w:color="auto" w:sz="4" w:space="0"/>
              <w:right w:val="single" w:color="auto" w:sz="4" w:space="0"/>
            </w:tcBorders>
            <w:noWrap/>
            <w:vAlign w:val="center"/>
          </w:tcPr>
          <w:p w14:paraId="2DF1DC4F">
            <w:pPr>
              <w:jc w:val="center"/>
              <w:rPr>
                <w:rFonts w:ascii="仿宋" w:hAnsi="仿宋" w:eastAsia="仿宋" w:cs="Arial"/>
                <w:color w:val="000000"/>
              </w:rPr>
            </w:pPr>
            <w:r>
              <w:rPr>
                <w:rFonts w:hint="eastAsia" w:ascii="仿宋" w:hAnsi="仿宋" w:eastAsia="仿宋" w:cs="Arial"/>
                <w:color w:val="000000"/>
              </w:rPr>
              <w:t>30</w:t>
            </w:r>
          </w:p>
        </w:tc>
        <w:tc>
          <w:tcPr>
            <w:tcW w:w="889" w:type="dxa"/>
            <w:tcBorders>
              <w:top w:val="single" w:color="auto" w:sz="4" w:space="0"/>
              <w:left w:val="single" w:color="auto" w:sz="4" w:space="0"/>
              <w:bottom w:val="single" w:color="auto" w:sz="4" w:space="0"/>
              <w:right w:val="single" w:color="auto" w:sz="4" w:space="0"/>
            </w:tcBorders>
            <w:noWrap/>
            <w:vAlign w:val="center"/>
          </w:tcPr>
          <w:p w14:paraId="4577ADAF">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60EB2CFF">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75F48610">
            <w:pPr>
              <w:widowControl/>
              <w:jc w:val="center"/>
              <w:rPr>
                <w:rFonts w:ascii="仿宋" w:hAnsi="仿宋" w:eastAsia="仿宋" w:cs="宋体"/>
                <w:kern w:val="0"/>
                <w:szCs w:val="21"/>
              </w:rPr>
            </w:pPr>
            <w:r>
              <w:rPr>
                <w:rFonts w:hint="eastAsia" w:ascii="仿宋" w:hAnsi="仿宋" w:eastAsia="仿宋" w:cs="宋体"/>
                <w:kern w:val="0"/>
                <w:szCs w:val="21"/>
              </w:rPr>
              <w:t>采购周期2年</w:t>
            </w:r>
          </w:p>
        </w:tc>
      </w:tr>
      <w:tr w14:paraId="45CD9F3F">
        <w:tblPrEx>
          <w:tblCellMar>
            <w:top w:w="0" w:type="dxa"/>
            <w:left w:w="108" w:type="dxa"/>
            <w:bottom w:w="0" w:type="dxa"/>
            <w:right w:w="108" w:type="dxa"/>
          </w:tblCellMar>
        </w:tblPrEx>
        <w:trPr>
          <w:trHeight w:val="714" w:hRule="atLeast"/>
          <w:jc w:val="center"/>
        </w:trPr>
        <w:tc>
          <w:tcPr>
            <w:tcW w:w="2842" w:type="dxa"/>
            <w:gridSpan w:val="2"/>
            <w:tcBorders>
              <w:top w:val="single" w:color="auto" w:sz="4" w:space="0"/>
              <w:left w:val="single" w:color="auto" w:sz="4" w:space="0"/>
              <w:bottom w:val="single" w:color="auto" w:sz="4" w:space="0"/>
              <w:right w:val="single" w:color="auto" w:sz="4" w:space="0"/>
            </w:tcBorders>
            <w:noWrap/>
            <w:vAlign w:val="center"/>
          </w:tcPr>
          <w:p w14:paraId="43FE8B68">
            <w:pPr>
              <w:jc w:val="center"/>
              <w:rPr>
                <w:rFonts w:ascii="仿宋" w:hAnsi="仿宋" w:eastAsia="仿宋" w:cs="Arial"/>
                <w:color w:val="000000"/>
              </w:rPr>
            </w:pPr>
            <w:r>
              <w:rPr>
                <w:rFonts w:hint="eastAsia" w:ascii="仿宋" w:hAnsi="仿宋" w:eastAsia="仿宋" w:cs="Arial"/>
                <w:color w:val="000000"/>
              </w:rPr>
              <w:t>设备信息：（如有）</w:t>
            </w:r>
          </w:p>
        </w:tc>
        <w:tc>
          <w:tcPr>
            <w:tcW w:w="825" w:type="dxa"/>
            <w:tcBorders>
              <w:top w:val="single" w:color="auto" w:sz="4" w:space="0"/>
              <w:left w:val="single" w:color="auto" w:sz="4" w:space="0"/>
              <w:bottom w:val="single" w:color="auto" w:sz="4" w:space="0"/>
              <w:right w:val="single" w:color="auto" w:sz="4" w:space="0"/>
            </w:tcBorders>
            <w:noWrap/>
            <w:vAlign w:val="center"/>
          </w:tcPr>
          <w:p w14:paraId="4993C408">
            <w:pPr>
              <w:widowControl/>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206D7027">
            <w:pPr>
              <w:widowControl/>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9D04585">
            <w:pPr>
              <w:widowControl/>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147C4EB2">
            <w:pPr>
              <w:widowControl/>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450C76E">
            <w:pPr>
              <w:widowControl/>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477AF51F">
            <w:pPr>
              <w:jc w:val="center"/>
              <w:rPr>
                <w:rFonts w:ascii="仿宋" w:hAnsi="仿宋" w:eastAsia="仿宋" w:cs="Arial"/>
                <w:color w:val="000000"/>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65303CF5">
            <w:pPr>
              <w:jc w:val="center"/>
              <w:rPr>
                <w:rFonts w:ascii="仿宋" w:hAnsi="仿宋" w:eastAsia="仿宋" w:cs="Arial"/>
                <w:color w:val="000000"/>
              </w:rPr>
            </w:pPr>
          </w:p>
        </w:tc>
        <w:tc>
          <w:tcPr>
            <w:tcW w:w="1222" w:type="dxa"/>
            <w:tcBorders>
              <w:top w:val="single" w:color="auto" w:sz="4" w:space="0"/>
              <w:left w:val="single" w:color="auto" w:sz="4" w:space="0"/>
              <w:bottom w:val="single" w:color="auto" w:sz="4" w:space="0"/>
              <w:right w:val="single" w:color="auto" w:sz="4" w:space="0"/>
            </w:tcBorders>
            <w:noWrap/>
            <w:vAlign w:val="center"/>
          </w:tcPr>
          <w:p w14:paraId="0EBB427A">
            <w:pPr>
              <w:jc w:val="center"/>
              <w:rPr>
                <w:rFonts w:ascii="仿宋" w:hAnsi="仿宋" w:eastAsia="仿宋" w:cs="Arial"/>
                <w:color w:val="000000"/>
              </w:rPr>
            </w:pPr>
          </w:p>
        </w:tc>
        <w:tc>
          <w:tcPr>
            <w:tcW w:w="889" w:type="dxa"/>
            <w:tcBorders>
              <w:top w:val="single" w:color="auto" w:sz="4" w:space="0"/>
              <w:left w:val="single" w:color="auto" w:sz="4" w:space="0"/>
              <w:bottom w:val="single" w:color="auto" w:sz="4" w:space="0"/>
              <w:right w:val="single" w:color="auto" w:sz="4" w:space="0"/>
            </w:tcBorders>
            <w:noWrap/>
            <w:vAlign w:val="center"/>
          </w:tcPr>
          <w:p w14:paraId="7ABC0DD1">
            <w:pPr>
              <w:widowControl/>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2376376A">
            <w:pPr>
              <w:widowControl/>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3FD19C69">
            <w:pPr>
              <w:widowControl/>
              <w:jc w:val="center"/>
              <w:rPr>
                <w:rFonts w:ascii="仿宋" w:hAnsi="仿宋" w:eastAsia="仿宋" w:cs="宋体"/>
                <w:kern w:val="0"/>
                <w:szCs w:val="21"/>
              </w:rPr>
            </w:pPr>
          </w:p>
        </w:tc>
      </w:tr>
      <w:tr w14:paraId="78CCCF3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bottom w:val="single" w:color="auto" w:sz="4" w:space="0"/>
              <w:right w:val="single" w:color="auto" w:sz="4" w:space="0"/>
            </w:tcBorders>
            <w:noWrap/>
            <w:vAlign w:val="center"/>
          </w:tcPr>
          <w:p w14:paraId="4465B727">
            <w:pPr>
              <w:jc w:val="center"/>
              <w:rPr>
                <w:rFonts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7DA2FABB">
            <w:pPr>
              <w:jc w:val="center"/>
              <w:rPr>
                <w:rFonts w:ascii="仿宋" w:hAnsi="仿宋" w:eastAsia="仿宋" w:cs="仿宋"/>
                <w:szCs w:val="21"/>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07F3325F">
            <w:pPr>
              <w:widowControl/>
              <w:jc w:val="left"/>
              <w:rPr>
                <w:rFonts w:ascii="仿宋" w:hAnsi="仿宋" w:eastAsia="仿宋" w:cs="宋体"/>
                <w:kern w:val="0"/>
                <w:szCs w:val="21"/>
              </w:rPr>
            </w:pPr>
            <w:r>
              <w:rPr>
                <w:rFonts w:hint="eastAsia" w:ascii="仿宋" w:hAnsi="仿宋" w:eastAsia="仿宋" w:cs="宋体"/>
                <w:kern w:val="0"/>
                <w:szCs w:val="21"/>
              </w:rPr>
              <w:t>小写：</w:t>
            </w:r>
          </w:p>
        </w:tc>
      </w:tr>
      <w:tr w14:paraId="7DF49932">
        <w:tblPrEx>
          <w:tblCellMar>
            <w:top w:w="0" w:type="dxa"/>
            <w:left w:w="108" w:type="dxa"/>
            <w:bottom w:w="0" w:type="dxa"/>
            <w:right w:w="108" w:type="dxa"/>
          </w:tblCellMar>
        </w:tblPrEx>
        <w:trPr>
          <w:trHeight w:val="418" w:hRule="atLeast"/>
          <w:jc w:val="center"/>
        </w:trPr>
        <w:tc>
          <w:tcPr>
            <w:tcW w:w="3667" w:type="dxa"/>
            <w:gridSpan w:val="3"/>
            <w:vMerge w:val="continue"/>
            <w:tcBorders>
              <w:top w:val="single" w:color="auto" w:sz="4" w:space="0"/>
              <w:left w:val="single" w:color="auto" w:sz="4" w:space="0"/>
              <w:bottom w:val="single" w:color="auto" w:sz="4" w:space="0"/>
              <w:right w:val="single" w:color="auto" w:sz="4" w:space="0"/>
            </w:tcBorders>
            <w:noWrap/>
            <w:vAlign w:val="center"/>
          </w:tcPr>
          <w:p w14:paraId="42341A55">
            <w:pPr>
              <w:jc w:val="center"/>
              <w:rPr>
                <w:rFonts w:ascii="仿宋" w:hAnsi="仿宋" w:eastAsia="仿宋" w:cs="仿宋"/>
                <w:szCs w:val="21"/>
              </w:rPr>
            </w:pP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1CC46D0E">
            <w:pPr>
              <w:widowControl/>
              <w:jc w:val="left"/>
              <w:rPr>
                <w:rFonts w:ascii="仿宋" w:hAnsi="仿宋" w:eastAsia="仿宋" w:cs="宋体"/>
                <w:kern w:val="0"/>
                <w:szCs w:val="21"/>
              </w:rPr>
            </w:pPr>
            <w:r>
              <w:rPr>
                <w:rFonts w:hint="eastAsia" w:ascii="仿宋" w:hAnsi="仿宋" w:eastAsia="仿宋" w:cs="宋体"/>
                <w:kern w:val="0"/>
                <w:szCs w:val="21"/>
              </w:rPr>
              <w:t>大写：</w:t>
            </w:r>
          </w:p>
        </w:tc>
      </w:tr>
    </w:tbl>
    <w:p w14:paraId="135F0362">
      <w:pPr>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136D3C34">
      <w:pPr>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586DCE4E">
      <w:pPr>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138889FA">
      <w:pPr>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4BF29991">
      <w:pPr>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7D208163">
      <w:pPr>
        <w:snapToGrid w:val="0"/>
        <w:spacing w:before="50" w:after="50" w:line="288" w:lineRule="auto"/>
        <w:rPr>
          <w:rFonts w:ascii="仿宋" w:hAnsi="仿宋" w:eastAsia="仿宋" w:cs="仿宋"/>
          <w:sz w:val="24"/>
        </w:rPr>
      </w:pPr>
    </w:p>
    <w:p w14:paraId="5AAFE29F">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4C77C176">
      <w:pPr>
        <w:snapToGrid w:val="0"/>
        <w:spacing w:before="50" w:after="50" w:line="288" w:lineRule="auto"/>
        <w:ind w:firstLine="442"/>
        <w:rPr>
          <w:rFonts w:ascii="仿宋" w:hAnsi="仿宋" w:eastAsia="仿宋" w:cs="仿宋"/>
          <w:sz w:val="24"/>
        </w:rPr>
      </w:pPr>
    </w:p>
    <w:p w14:paraId="44D0E556">
      <w:pPr>
        <w:snapToGrid w:val="0"/>
        <w:spacing w:before="50" w:after="50" w:line="288" w:lineRule="auto"/>
        <w:rPr>
          <w:rFonts w:ascii="仿宋" w:hAnsi="仿宋" w:eastAsia="仿宋" w:cs="仿宋"/>
          <w:sz w:val="24"/>
        </w:rPr>
      </w:pPr>
      <w:r>
        <w:rPr>
          <w:rFonts w:hint="eastAsia" w:ascii="仿宋" w:hAnsi="仿宋" w:eastAsia="仿宋" w:cs="仿宋"/>
          <w:sz w:val="24"/>
        </w:rPr>
        <w:t>日期： 年 月 日</w:t>
      </w:r>
    </w:p>
    <w:p w14:paraId="401BE324">
      <w:pPr>
        <w:snapToGrid w:val="0"/>
        <w:spacing w:before="50" w:after="50" w:line="288" w:lineRule="auto"/>
        <w:rPr>
          <w:color w:val="FF0000"/>
        </w:rPr>
        <w:sectPr>
          <w:headerReference r:id="rId6" w:type="default"/>
          <w:pgSz w:w="16840" w:h="11907" w:orient="landscape"/>
          <w:pgMar w:top="1361" w:right="1361" w:bottom="1361" w:left="1361" w:header="765" w:footer="822" w:gutter="0"/>
          <w:cols w:space="720" w:num="1"/>
          <w:docGrid w:type="lines" w:linePitch="312" w:charSpace="0"/>
        </w:sectPr>
      </w:pPr>
    </w:p>
    <w:p w14:paraId="26CF1095">
      <w:pPr>
        <w:pStyle w:val="2"/>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6947500">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2E78C413">
      <w:pPr>
        <w:pStyle w:val="16"/>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56F86401">
      <w:pPr>
        <w:pStyle w:val="16"/>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113E64F">
      <w:pPr>
        <w:pStyle w:val="16"/>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78570460">
      <w:pPr>
        <w:pStyle w:val="16"/>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0979A3AF">
      <w:pPr>
        <w:pStyle w:val="16"/>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098205AD">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6639FBAD">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7A3CA60E">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50DACC84">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0F30A5BC">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68EDD60">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4BBC52C6">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7F2425C8">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6F376976">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925C8F8">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4CB57AB1">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5CD8105">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593554B3">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1F9089BA">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4199A2E1">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2B57D75D">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5798CD7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E8E56AF">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43A7D303">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3D09DF3B">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7A79BC8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6C01CA1E">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DDD456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2C9EA08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57E765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172C34F7">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1FD46CE1">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60602B2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1A8FFC33">
      <w:pPr>
        <w:widowControl/>
        <w:snapToGrid w:val="0"/>
        <w:spacing w:line="288" w:lineRule="auto"/>
        <w:ind w:firstLine="482"/>
        <w:rPr>
          <w:rFonts w:ascii="仿宋" w:hAnsi="仿宋" w:eastAsia="仿宋" w:cs="仿宋"/>
          <w:b/>
          <w:bCs/>
          <w:kern w:val="0"/>
          <w:sz w:val="24"/>
          <w:szCs w:val="24"/>
        </w:rPr>
      </w:pPr>
    </w:p>
    <w:p w14:paraId="7232E99E">
      <w:pPr>
        <w:widowControl/>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1E9FC6">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0EBF3B5C">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66DD793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099998C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2A017AA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46DA0734">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08496EEA">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3320FE0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BA0371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5A484C93">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235E9538">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CA03CE8">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4C51A734">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4747033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0F6038B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76F6441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C9C98B0">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7B7650C">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75881BC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1AD33E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E46787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447735D1">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7657B4A1">
      <w:pPr>
        <w:adjustRightInd w:val="0"/>
        <w:snapToGrid w:val="0"/>
        <w:spacing w:line="288" w:lineRule="auto"/>
        <w:rPr>
          <w:rFonts w:ascii="仿宋" w:hAnsi="仿宋" w:eastAsia="仿宋" w:cs="仿宋"/>
          <w:sz w:val="24"/>
          <w:szCs w:val="24"/>
          <w:u w:val="dotted"/>
        </w:rPr>
      </w:pPr>
    </w:p>
    <w:p w14:paraId="2594621C">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0FE15A00">
      <w:pPr>
        <w:spacing w:line="288" w:lineRule="auto"/>
        <w:rPr>
          <w:rFonts w:ascii="仿宋" w:hAnsi="仿宋" w:eastAsia="仿宋" w:cs="仿宋"/>
          <w:sz w:val="24"/>
          <w:szCs w:val="24"/>
        </w:rPr>
      </w:pPr>
      <w:r>
        <w:rPr>
          <w:rFonts w:hint="eastAsia" w:ascii="仿宋" w:hAnsi="仿宋" w:eastAsia="仿宋" w:cs="仿宋"/>
          <w:sz w:val="24"/>
          <w:szCs w:val="24"/>
        </w:rPr>
        <w:t>日期：</w:t>
      </w:r>
    </w:p>
    <w:p w14:paraId="4DDF08CA">
      <w:pPr>
        <w:adjustRightInd w:val="0"/>
        <w:snapToGrid w:val="0"/>
        <w:spacing w:line="288" w:lineRule="auto"/>
        <w:rPr>
          <w:rFonts w:ascii="仿宋" w:hAnsi="仿宋" w:eastAsia="仿宋" w:cs="仿宋"/>
          <w:sz w:val="24"/>
          <w:szCs w:val="24"/>
        </w:rPr>
      </w:pPr>
    </w:p>
    <w:p w14:paraId="6A76C5A4">
      <w:pPr>
        <w:widowControl/>
        <w:spacing w:line="288" w:lineRule="auto"/>
        <w:ind w:firstLine="360"/>
        <w:jc w:val="left"/>
        <w:rPr>
          <w:rFonts w:ascii="仿宋" w:hAnsi="仿宋" w:eastAsia="仿宋" w:cs="仿宋"/>
          <w:kern w:val="0"/>
          <w:sz w:val="18"/>
          <w:szCs w:val="18"/>
        </w:rPr>
      </w:pPr>
    </w:p>
    <w:p w14:paraId="3170415E">
      <w:pPr>
        <w:widowControl/>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DD68">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25</w:t>
    </w:r>
    <w:r>
      <w:rPr>
        <w:rStyle w:val="30"/>
      </w:rPr>
      <w:fldChar w:fldCharType="end"/>
    </w:r>
  </w:p>
  <w:p w14:paraId="48D918C3">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CE83B">
    <w:pPr>
      <w:pStyle w:val="20"/>
      <w:jc w:val="left"/>
    </w:pPr>
    <w:r>
      <w:rPr>
        <w:rFonts w:hint="eastAsia"/>
        <w:lang w:eastAsia="zh-CN"/>
      </w:rPr>
      <w:t>绍兴文理学院附属医院检验科自身抗体检测试剂等采购项目（二次）</w:t>
    </w:r>
    <w:r>
      <w:rPr>
        <w:rFonts w:hint="eastAsia"/>
      </w:rPr>
      <w:t>（YH2025-</w:t>
    </w:r>
    <w:r>
      <w:rPr>
        <w:rFonts w:hint="eastAsia"/>
        <w:lang w:val="en-US" w:eastAsia="zh-CN"/>
      </w:rPr>
      <w:t>12028-1</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63963">
    <w:pPr>
      <w:pStyle w:val="20"/>
      <w:pBdr>
        <w:bottom w:val="none" w:color="auto" w:sz="0" w:space="1"/>
      </w:pBdr>
    </w:pPr>
  </w:p>
  <w:p w14:paraId="353AE24D">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10ED6">
    <w:pPr>
      <w:pStyle w:val="20"/>
      <w:jc w:val="left"/>
    </w:pPr>
    <w:r>
      <w:rPr>
        <w:rFonts w:hint="eastAsia"/>
        <w:lang w:eastAsia="zh-CN"/>
      </w:rPr>
      <w:t>绍兴文理学院附属医院检验科自身抗体检测试剂等采购项目（二次）</w:t>
    </w:r>
    <w:r>
      <w:rPr>
        <w:rFonts w:hint="eastAsia"/>
      </w:rPr>
      <w:t>（YH2025-</w:t>
    </w:r>
    <w:r>
      <w:rPr>
        <w:rFonts w:hint="eastAsia"/>
        <w:lang w:val="en-US" w:eastAsia="zh-CN"/>
      </w:rPr>
      <w:t>12028-1</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9EACD">
    <w:pPr>
      <w:pStyle w:val="20"/>
      <w:jc w:val="left"/>
    </w:pPr>
    <w:r>
      <w:rPr>
        <w:rFonts w:hint="eastAsia"/>
        <w:lang w:eastAsia="zh-CN"/>
      </w:rPr>
      <w:t>绍兴文理学院附属医院检验科自身抗体检测试剂等采购项目（二次）</w:t>
    </w:r>
    <w:r>
      <w:rPr>
        <w:rFonts w:hint="eastAsia"/>
      </w:rPr>
      <w:t>（YH2025-</w:t>
    </w:r>
    <w:r>
      <w:rPr>
        <w:rFonts w:hint="eastAsia"/>
        <w:lang w:val="en-US" w:eastAsia="zh-CN"/>
      </w:rPr>
      <w:t>12028-1</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4">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5">
    <w:nsid w:val="0B4E2F9B"/>
    <w:multiLevelType w:val="singleLevel"/>
    <w:tmpl w:val="0B4E2F9B"/>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bordersDoNotSurroundHeader w:val="1"/>
  <w:bordersDoNotSurroundFooter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5F6D"/>
    <w:rsid w:val="000175CF"/>
    <w:rsid w:val="00017E96"/>
    <w:rsid w:val="0003040E"/>
    <w:rsid w:val="00032EB1"/>
    <w:rsid w:val="00035453"/>
    <w:rsid w:val="00041D74"/>
    <w:rsid w:val="00050EFF"/>
    <w:rsid w:val="00051001"/>
    <w:rsid w:val="00052C56"/>
    <w:rsid w:val="000563C0"/>
    <w:rsid w:val="00061F6E"/>
    <w:rsid w:val="00070432"/>
    <w:rsid w:val="00072528"/>
    <w:rsid w:val="00072A37"/>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57597"/>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1F8F"/>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54C5"/>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6E07"/>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10577"/>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4ED1F00"/>
    <w:rsid w:val="05CA23B0"/>
    <w:rsid w:val="05D57D43"/>
    <w:rsid w:val="06636668"/>
    <w:rsid w:val="07562EE7"/>
    <w:rsid w:val="090E193F"/>
    <w:rsid w:val="098B54E5"/>
    <w:rsid w:val="099417A6"/>
    <w:rsid w:val="0A2A233E"/>
    <w:rsid w:val="0A360C8C"/>
    <w:rsid w:val="0A5343D2"/>
    <w:rsid w:val="0A5819C8"/>
    <w:rsid w:val="0A736BA0"/>
    <w:rsid w:val="0ACE4FD1"/>
    <w:rsid w:val="0B464611"/>
    <w:rsid w:val="0B674587"/>
    <w:rsid w:val="0BB023D2"/>
    <w:rsid w:val="0BB94934"/>
    <w:rsid w:val="0BC03B57"/>
    <w:rsid w:val="0C174A27"/>
    <w:rsid w:val="0C5D60B6"/>
    <w:rsid w:val="0D1D1A10"/>
    <w:rsid w:val="0D1D7DD1"/>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2B72D2"/>
    <w:rsid w:val="176339A8"/>
    <w:rsid w:val="180714C1"/>
    <w:rsid w:val="18855E8F"/>
    <w:rsid w:val="18AE7B80"/>
    <w:rsid w:val="19CB4EF3"/>
    <w:rsid w:val="19E35314"/>
    <w:rsid w:val="1A465C99"/>
    <w:rsid w:val="1A8C0435"/>
    <w:rsid w:val="1B2D39EA"/>
    <w:rsid w:val="1BB24AE4"/>
    <w:rsid w:val="1C0455BD"/>
    <w:rsid w:val="1C437687"/>
    <w:rsid w:val="1CD12094"/>
    <w:rsid w:val="1D322636"/>
    <w:rsid w:val="1DB02743"/>
    <w:rsid w:val="1E282FCF"/>
    <w:rsid w:val="1E5B7F9A"/>
    <w:rsid w:val="1EED74EA"/>
    <w:rsid w:val="1F4E5759"/>
    <w:rsid w:val="1FBA4334"/>
    <w:rsid w:val="1FEA1105"/>
    <w:rsid w:val="2059397B"/>
    <w:rsid w:val="206311C1"/>
    <w:rsid w:val="20774331"/>
    <w:rsid w:val="209850D3"/>
    <w:rsid w:val="20F40D11"/>
    <w:rsid w:val="21335302"/>
    <w:rsid w:val="217F7B07"/>
    <w:rsid w:val="222C5039"/>
    <w:rsid w:val="22767FB8"/>
    <w:rsid w:val="23524AF1"/>
    <w:rsid w:val="235C3A76"/>
    <w:rsid w:val="23671171"/>
    <w:rsid w:val="241D4193"/>
    <w:rsid w:val="24252989"/>
    <w:rsid w:val="24F3085B"/>
    <w:rsid w:val="250E0EB7"/>
    <w:rsid w:val="252255B0"/>
    <w:rsid w:val="25EB63FD"/>
    <w:rsid w:val="26321A29"/>
    <w:rsid w:val="265C2AE3"/>
    <w:rsid w:val="26D27D64"/>
    <w:rsid w:val="27483DC1"/>
    <w:rsid w:val="28415C57"/>
    <w:rsid w:val="28CF0993"/>
    <w:rsid w:val="28F72937"/>
    <w:rsid w:val="29720E36"/>
    <w:rsid w:val="298417E2"/>
    <w:rsid w:val="29D70FAB"/>
    <w:rsid w:val="29DC523F"/>
    <w:rsid w:val="2A2371A3"/>
    <w:rsid w:val="2A2734E4"/>
    <w:rsid w:val="2B1A583B"/>
    <w:rsid w:val="2B547467"/>
    <w:rsid w:val="2BB44E8C"/>
    <w:rsid w:val="2BDE19CA"/>
    <w:rsid w:val="2C60493C"/>
    <w:rsid w:val="2D0C159B"/>
    <w:rsid w:val="2DFA365F"/>
    <w:rsid w:val="2E003983"/>
    <w:rsid w:val="304C7B53"/>
    <w:rsid w:val="30E94107"/>
    <w:rsid w:val="317F56D5"/>
    <w:rsid w:val="31F17EB6"/>
    <w:rsid w:val="3268280F"/>
    <w:rsid w:val="32830E0D"/>
    <w:rsid w:val="32873CDB"/>
    <w:rsid w:val="337D2CBC"/>
    <w:rsid w:val="33B010A9"/>
    <w:rsid w:val="33D6202B"/>
    <w:rsid w:val="342A7047"/>
    <w:rsid w:val="34C35DAC"/>
    <w:rsid w:val="3553498C"/>
    <w:rsid w:val="35626231"/>
    <w:rsid w:val="357F469A"/>
    <w:rsid w:val="358B6F41"/>
    <w:rsid w:val="35D25471"/>
    <w:rsid w:val="360D6D47"/>
    <w:rsid w:val="36BE1319"/>
    <w:rsid w:val="370D3E4A"/>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5F71BC"/>
    <w:rsid w:val="3E6B371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67E2CC4"/>
    <w:rsid w:val="48730530"/>
    <w:rsid w:val="48BA2C7B"/>
    <w:rsid w:val="48DF137D"/>
    <w:rsid w:val="48FD1E14"/>
    <w:rsid w:val="49D56B12"/>
    <w:rsid w:val="49E11F20"/>
    <w:rsid w:val="49FB55B2"/>
    <w:rsid w:val="4A6D6C6D"/>
    <w:rsid w:val="4A8F44DC"/>
    <w:rsid w:val="4B432979"/>
    <w:rsid w:val="4D213554"/>
    <w:rsid w:val="4D5F6546"/>
    <w:rsid w:val="4DC371CC"/>
    <w:rsid w:val="4E3D3E73"/>
    <w:rsid w:val="4E9E5ADF"/>
    <w:rsid w:val="4ECC42D1"/>
    <w:rsid w:val="4F5D0B63"/>
    <w:rsid w:val="4F6D5C73"/>
    <w:rsid w:val="4FF70264"/>
    <w:rsid w:val="503A35E5"/>
    <w:rsid w:val="50746242"/>
    <w:rsid w:val="50E70569"/>
    <w:rsid w:val="51492D6D"/>
    <w:rsid w:val="515801C7"/>
    <w:rsid w:val="516F26D9"/>
    <w:rsid w:val="517662E3"/>
    <w:rsid w:val="51B939A4"/>
    <w:rsid w:val="52666914"/>
    <w:rsid w:val="532A2A37"/>
    <w:rsid w:val="5346796B"/>
    <w:rsid w:val="535278B5"/>
    <w:rsid w:val="548B6680"/>
    <w:rsid w:val="54F237C8"/>
    <w:rsid w:val="557024B9"/>
    <w:rsid w:val="559D66A5"/>
    <w:rsid w:val="55BD38B0"/>
    <w:rsid w:val="55EC544D"/>
    <w:rsid w:val="56E46343"/>
    <w:rsid w:val="571B13F2"/>
    <w:rsid w:val="57462FE6"/>
    <w:rsid w:val="57E655D5"/>
    <w:rsid w:val="57FB365A"/>
    <w:rsid w:val="58DC5A6B"/>
    <w:rsid w:val="59015E94"/>
    <w:rsid w:val="59502697"/>
    <w:rsid w:val="59E807A2"/>
    <w:rsid w:val="5A647BDD"/>
    <w:rsid w:val="5A79155C"/>
    <w:rsid w:val="5B531830"/>
    <w:rsid w:val="5BB46942"/>
    <w:rsid w:val="5BC713AA"/>
    <w:rsid w:val="5C4B0CDE"/>
    <w:rsid w:val="5C715C09"/>
    <w:rsid w:val="5C7335C4"/>
    <w:rsid w:val="5C982996"/>
    <w:rsid w:val="5D081B2B"/>
    <w:rsid w:val="5F5038BD"/>
    <w:rsid w:val="5F7268F8"/>
    <w:rsid w:val="5F9C625D"/>
    <w:rsid w:val="602D27C4"/>
    <w:rsid w:val="60DB671F"/>
    <w:rsid w:val="60F635C7"/>
    <w:rsid w:val="61566C51"/>
    <w:rsid w:val="61DF02F6"/>
    <w:rsid w:val="62BB7B21"/>
    <w:rsid w:val="63E322D9"/>
    <w:rsid w:val="63FB4E0D"/>
    <w:rsid w:val="64665646"/>
    <w:rsid w:val="65C60088"/>
    <w:rsid w:val="67845082"/>
    <w:rsid w:val="68A3173F"/>
    <w:rsid w:val="6922138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1E33F7"/>
    <w:rsid w:val="77651D23"/>
    <w:rsid w:val="77935928"/>
    <w:rsid w:val="77C35AEB"/>
    <w:rsid w:val="78933E70"/>
    <w:rsid w:val="79647116"/>
    <w:rsid w:val="796F2F17"/>
    <w:rsid w:val="7A4D5B16"/>
    <w:rsid w:val="7A631723"/>
    <w:rsid w:val="7A8227E7"/>
    <w:rsid w:val="7BFC43B0"/>
    <w:rsid w:val="7CFD1A9F"/>
    <w:rsid w:val="7DD5231C"/>
    <w:rsid w:val="7E1D2B1E"/>
    <w:rsid w:val="7E7C73E8"/>
    <w:rsid w:val="7EB8203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Number 2"/>
    <w:basedOn w:val="1"/>
    <w:qFormat/>
    <w:uiPriority w:val="0"/>
    <w:pPr>
      <w:widowControl/>
      <w:tabs>
        <w:tab w:val="left" w:pos="1697"/>
      </w:tabs>
      <w:spacing w:afterLines="50"/>
      <w:ind w:left="1697" w:hanging="420"/>
      <w:jc w:val="left"/>
    </w:pPr>
    <w:rPr>
      <w:kern w:val="0"/>
      <w:sz w:val="24"/>
    </w:rPr>
  </w:style>
  <w:style w:type="paragraph" w:styleId="7">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qFormat/>
    <w:uiPriority w:val="0"/>
    <w:pPr>
      <w:ind w:firstLine="420"/>
    </w:pPr>
    <w:rPr>
      <w:rFonts w:ascii="Calibri" w:hAnsi="Calibri"/>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qFormat/>
    <w:uiPriority w:val="0"/>
    <w:pPr>
      <w:jc w:val="left"/>
    </w:pPr>
  </w:style>
  <w:style w:type="paragraph" w:styleId="11">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qFormat/>
    <w:uiPriority w:val="0"/>
    <w:pPr>
      <w:spacing w:line="360" w:lineRule="auto"/>
    </w:pPr>
  </w:style>
  <w:style w:type="paragraph" w:styleId="13">
    <w:name w:val="Body Text First Indent"/>
    <w:basedOn w:val="12"/>
    <w:next w:val="1"/>
    <w:qFormat/>
    <w:uiPriority w:val="0"/>
    <w:pPr>
      <w:ind w:firstLine="420"/>
    </w:pPr>
    <w:rPr>
      <w:rFonts w:hAnsi="Calibri"/>
    </w:rPr>
  </w:style>
  <w:style w:type="paragraph" w:styleId="14">
    <w:name w:val="Body Text Indent"/>
    <w:basedOn w:val="1"/>
    <w:qFormat/>
    <w:uiPriority w:val="0"/>
    <w:pPr>
      <w:spacing w:after="120"/>
      <w:ind w:left="200" w:leftChars="200"/>
    </w:pPr>
    <w:rPr>
      <w:szCs w:val="24"/>
    </w:rPr>
  </w:style>
  <w:style w:type="paragraph" w:styleId="15">
    <w:name w:val="List Number 3"/>
    <w:basedOn w:val="1"/>
    <w:qFormat/>
    <w:uiPriority w:val="0"/>
    <w:pPr>
      <w:numPr>
        <w:ilvl w:val="0"/>
        <w:numId w:val="2"/>
      </w:numPr>
    </w:pPr>
  </w:style>
  <w:style w:type="paragraph" w:styleId="16">
    <w:name w:val="Plain Text"/>
    <w:basedOn w:val="1"/>
    <w:qFormat/>
    <w:uiPriority w:val="0"/>
    <w:rPr>
      <w:rFonts w:ascii="宋体"/>
    </w:rPr>
  </w:style>
  <w:style w:type="paragraph" w:styleId="17">
    <w:name w:val="Date"/>
    <w:basedOn w:val="1"/>
    <w:next w:val="1"/>
    <w:qFormat/>
    <w:uiPriority w:val="0"/>
    <w:pPr>
      <w:ind w:left="2500" w:leftChars="2500"/>
    </w:pPr>
  </w:style>
  <w:style w:type="paragraph" w:styleId="18">
    <w:name w:val="Balloon Text"/>
    <w:basedOn w:val="1"/>
    <w:link w:val="45"/>
    <w:semiHidden/>
    <w:unhideWhenUsed/>
    <w:qFormat/>
    <w:uiPriority w:val="0"/>
    <w:rPr>
      <w:sz w:val="18"/>
      <w:szCs w:val="18"/>
    </w:rPr>
  </w:style>
  <w:style w:type="paragraph" w:styleId="19">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qFormat/>
    <w:uiPriority w:val="39"/>
  </w:style>
  <w:style w:type="paragraph" w:styleId="22">
    <w:name w:val="toc 2"/>
    <w:basedOn w:val="1"/>
    <w:next w:val="1"/>
    <w:qFormat/>
    <w:uiPriority w:val="39"/>
    <w:pPr>
      <w:ind w:left="420"/>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qFormat/>
    <w:uiPriority w:val="0"/>
    <w:rPr>
      <w:b/>
    </w:rPr>
  </w:style>
  <w:style w:type="paragraph" w:styleId="25">
    <w:name w:val="Body Text First Indent 2"/>
    <w:basedOn w:val="14"/>
    <w:qFormat/>
    <w:uiPriority w:val="0"/>
    <w:pPr>
      <w:ind w:firstLine="420" w:firstLineChars="200"/>
    </w:p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qFormat/>
    <w:uiPriority w:val="0"/>
    <w:rPr>
      <w:color w:val="0000FF"/>
      <w:u w:val="single"/>
    </w:rPr>
  </w:style>
  <w:style w:type="character" w:styleId="32">
    <w:name w:val="annotation reference"/>
    <w:basedOn w:val="28"/>
    <w:semiHidden/>
    <w:unhideWhenUsed/>
    <w:qFormat/>
    <w:uiPriority w:val="0"/>
    <w:rPr>
      <w:sz w:val="21"/>
      <w:szCs w:val="21"/>
    </w:rPr>
  </w:style>
  <w:style w:type="paragraph" w:customStyle="1" w:styleId="33">
    <w:name w:val="首行缩进"/>
    <w:basedOn w:val="1"/>
    <w:qFormat/>
    <w:uiPriority w:val="99"/>
    <w:pPr>
      <w:spacing w:line="360" w:lineRule="auto"/>
      <w:ind w:firstLine="480" w:firstLineChars="200"/>
    </w:pPr>
    <w:rPr>
      <w:sz w:val="24"/>
      <w:szCs w:val="22"/>
      <w:lang w:val="zh-CN"/>
    </w:rPr>
  </w:style>
  <w:style w:type="paragraph" w:customStyle="1" w:styleId="34">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qFormat/>
    <w:uiPriority w:val="0"/>
    <w:pPr>
      <w:ind w:left="240"/>
    </w:pPr>
    <w:rPr>
      <w:sz w:val="20"/>
    </w:rPr>
  </w:style>
  <w:style w:type="paragraph" w:customStyle="1" w:styleId="37">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qFormat/>
    <w:uiPriority w:val="0"/>
    <w:rPr>
      <w:rFonts w:ascii="宋体" w:hAnsi="Courier New"/>
    </w:rPr>
  </w:style>
  <w:style w:type="character" w:customStyle="1" w:styleId="42">
    <w:name w:val="font21"/>
    <w:basedOn w:val="28"/>
    <w:qFormat/>
    <w:uiPriority w:val="0"/>
    <w:rPr>
      <w:rFonts w:hint="eastAsia" w:ascii="宋体" w:hAnsi="宋体" w:eastAsia="宋体" w:cs="宋体"/>
      <w:color w:val="000000"/>
      <w:sz w:val="20"/>
      <w:szCs w:val="20"/>
      <w:u w:val="none"/>
    </w:rPr>
  </w:style>
  <w:style w:type="character" w:customStyle="1" w:styleId="43">
    <w:name w:val="font71"/>
    <w:basedOn w:val="28"/>
    <w:qFormat/>
    <w:uiPriority w:val="0"/>
    <w:rPr>
      <w:rFonts w:hint="eastAsia" w:ascii="宋体" w:hAnsi="宋体" w:eastAsia="宋体" w:cs="宋体"/>
      <w:color w:val="000000"/>
      <w:sz w:val="22"/>
      <w:szCs w:val="22"/>
      <w:u w:val="none"/>
    </w:rPr>
  </w:style>
  <w:style w:type="character" w:customStyle="1" w:styleId="44">
    <w:name w:val="未处理的提及1"/>
    <w:basedOn w:val="28"/>
    <w:semiHidden/>
    <w:unhideWhenUsed/>
    <w:qFormat/>
    <w:uiPriority w:val="99"/>
    <w:rPr>
      <w:color w:val="605E5C"/>
      <w:shd w:val="clear" w:color="auto" w:fill="E1DFDD"/>
    </w:rPr>
  </w:style>
  <w:style w:type="character" w:customStyle="1" w:styleId="45">
    <w:name w:val="批注框文本 字符"/>
    <w:basedOn w:val="28"/>
    <w:link w:val="18"/>
    <w:semiHidden/>
    <w:qFormat/>
    <w:uiPriority w:val="0"/>
    <w:rPr>
      <w:kern w:val="2"/>
      <w:sz w:val="18"/>
      <w:szCs w:val="18"/>
    </w:rPr>
  </w:style>
  <w:style w:type="character" w:customStyle="1" w:styleId="46">
    <w:name w:val="未处理的提及2"/>
    <w:basedOn w:val="28"/>
    <w:semiHidden/>
    <w:unhideWhenUsed/>
    <w:qFormat/>
    <w:uiPriority w:val="99"/>
    <w:rPr>
      <w:color w:val="605E5C"/>
      <w:shd w:val="clear" w:color="auto" w:fill="E1DFDD"/>
    </w:rPr>
  </w:style>
  <w:style w:type="paragraph" w:customStyle="1" w:styleId="47">
    <w:name w:val="修订1"/>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semiHidden/>
    <w:unhideWhenUsed/>
    <w:qFormat/>
    <w:uiPriority w:val="99"/>
    <w:rPr>
      <w:color w:val="605E5C"/>
      <w:shd w:val="clear" w:color="auto" w:fill="E1DFDD"/>
    </w:rPr>
  </w:style>
  <w:style w:type="paragraph" w:styleId="49">
    <w:name w:val="List Paragraph"/>
    <w:basedOn w:val="1"/>
    <w:qFormat/>
    <w:uiPriority w:val="99"/>
    <w:pPr>
      <w:ind w:firstLine="420" w:firstLineChars="200"/>
    </w:pPr>
  </w:style>
  <w:style w:type="character" w:customStyle="1" w:styleId="50">
    <w:name w:val="font11"/>
    <w:basedOn w:val="28"/>
    <w:qFormat/>
    <w:uiPriority w:val="0"/>
    <w:rPr>
      <w:rFonts w:hint="eastAsia" w:ascii="宋体" w:hAnsi="宋体" w:eastAsia="宋体" w:cs="宋体"/>
      <w:color w:val="000000"/>
      <w:sz w:val="20"/>
      <w:szCs w:val="20"/>
      <w:u w:val="none"/>
    </w:rPr>
  </w:style>
  <w:style w:type="character" w:customStyle="1" w:styleId="51">
    <w:name w:val="页眉 字符"/>
    <w:basedOn w:val="28"/>
    <w:link w:val="20"/>
    <w:qFormat/>
    <w:uiPriority w:val="99"/>
    <w:rPr>
      <w:kern w:val="2"/>
      <w:sz w:val="18"/>
    </w:rPr>
  </w:style>
  <w:style w:type="paragraph" w:customStyle="1" w:styleId="52">
    <w:name w:val="修订2"/>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paragraph" w:customStyle="1" w:styleId="55">
    <w:name w:val="List Paragraph_d52095a8-881a-4831-871b-9aefdb3c73fe"/>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54</Pages>
  <Words>14106</Words>
  <Characters>15211</Characters>
  <Lines>246</Lines>
  <Paragraphs>69</Paragraphs>
  <TotalTime>8</TotalTime>
  <ScaleCrop>false</ScaleCrop>
  <LinksUpToDate>false</LinksUpToDate>
  <CharactersWithSpaces>15692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2026-02-27T01:58:40Z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